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519D6" w14:textId="77777777" w:rsidR="007E4D44" w:rsidRDefault="00632D63" w:rsidP="007E4D44">
      <w:pPr>
        <w:pStyle w:val="Title"/>
        <w:jc w:val="center"/>
      </w:pPr>
      <w:r>
        <w:t xml:space="preserve">Science </w:t>
      </w:r>
      <w:r w:rsidR="006C26EE">
        <w:t>3-5</w:t>
      </w:r>
      <w:r>
        <w:t xml:space="preserve">:  </w:t>
      </w:r>
      <w:r w:rsidR="001A5EAD">
        <w:t>E</w:t>
      </w:r>
      <w:r w:rsidR="005C7F4F">
        <w:t>arth-Forming Minerals</w:t>
      </w:r>
    </w:p>
    <w:p w14:paraId="59AD0167" w14:textId="77777777" w:rsidR="007E4D44" w:rsidRDefault="007E4D44" w:rsidP="007E4D44">
      <w:pPr>
        <w:pStyle w:val="Title"/>
        <w:jc w:val="center"/>
        <w:rPr>
          <w:sz w:val="32"/>
          <w:szCs w:val="32"/>
        </w:rPr>
      </w:pPr>
    </w:p>
    <w:p w14:paraId="5D1BC460" w14:textId="77777777" w:rsidR="003112D8" w:rsidRPr="007E4D44" w:rsidRDefault="004C7426" w:rsidP="007E4D44">
      <w:pPr>
        <w:pStyle w:val="Title"/>
        <w:rPr>
          <w:sz w:val="24"/>
          <w:szCs w:val="24"/>
        </w:rPr>
      </w:pPr>
      <w:r w:rsidRPr="007E4D44">
        <w:rPr>
          <w:sz w:val="24"/>
          <w:szCs w:val="24"/>
        </w:rPr>
        <w:t>Intended Audience:  Students with significant cognitive disabilities</w:t>
      </w:r>
    </w:p>
    <w:p w14:paraId="0D498FAA" w14:textId="77777777" w:rsidR="00D97C5C" w:rsidRDefault="00D97C5C" w:rsidP="00D97C5C">
      <w:pPr>
        <w:pStyle w:val="Heading1"/>
        <w:rPr>
          <w:b/>
          <w:color w:val="auto"/>
        </w:rPr>
      </w:pPr>
      <w:r>
        <w:rPr>
          <w:b/>
          <w:color w:val="auto"/>
        </w:rPr>
        <w:t xml:space="preserve">Standards: </w:t>
      </w:r>
    </w:p>
    <w:p w14:paraId="5A1918BD" w14:textId="77777777" w:rsidR="0034608F" w:rsidRDefault="007E4D44" w:rsidP="00A17DBB">
      <w:pPr>
        <w:ind w:left="720"/>
      </w:pPr>
      <w:r>
        <w:t>SC.</w:t>
      </w:r>
      <w:r w:rsidR="006C26EE">
        <w:t>3.</w:t>
      </w:r>
      <w:r w:rsidR="00AF27F7">
        <w:t>E.6.1 Demonstrate that radiant heat from the Sun can heat objects and when the Sun is not present, heat may be lost.</w:t>
      </w:r>
    </w:p>
    <w:p w14:paraId="0FD6FC68" w14:textId="77777777" w:rsidR="00C61152" w:rsidRDefault="00C61152" w:rsidP="00C61152">
      <w:pPr>
        <w:ind w:left="720"/>
      </w:pPr>
      <w:r>
        <w:t>S</w:t>
      </w:r>
      <w:r w:rsidR="007E4D44">
        <w:t>C.</w:t>
      </w:r>
      <w:r w:rsidR="006C26EE">
        <w:t>4.E.6.</w:t>
      </w:r>
      <w:r w:rsidR="005C7F4F">
        <w:t>2</w:t>
      </w:r>
      <w:r w:rsidR="003A298E">
        <w:t xml:space="preserve"> Identify the physical properties of common earth-forming minerals, including hardness, color, luster, cleavage, and streak color, and recognize the role of minerals in the formation of rocks.</w:t>
      </w:r>
    </w:p>
    <w:p w14:paraId="459DCAEB" w14:textId="77777777" w:rsidR="003A298E" w:rsidRDefault="007E4D44" w:rsidP="001E6489">
      <w:pPr>
        <w:ind w:left="720"/>
      </w:pPr>
      <w:r>
        <w:t>SC.</w:t>
      </w:r>
      <w:r w:rsidR="005C7F4F">
        <w:t xml:space="preserve">5.E.5.2 </w:t>
      </w:r>
      <w:r w:rsidR="003A298E">
        <w:t>Recognize the major common characteristics of all planets and compare/contrast the properties of inner and outer planets.</w:t>
      </w:r>
    </w:p>
    <w:p w14:paraId="11688B74" w14:textId="77777777" w:rsidR="00D97C5C" w:rsidRDefault="00D97C5C" w:rsidP="00D97C5C">
      <w:pPr>
        <w:pStyle w:val="Heading1"/>
        <w:rPr>
          <w:b/>
          <w:color w:val="auto"/>
        </w:rPr>
      </w:pPr>
      <w:r>
        <w:rPr>
          <w:b/>
          <w:color w:val="auto"/>
        </w:rPr>
        <w:t>Learning Objectives:</w:t>
      </w:r>
    </w:p>
    <w:p w14:paraId="72BA9E81" w14:textId="77777777" w:rsidR="00372461" w:rsidRDefault="00372461" w:rsidP="00741D2D">
      <w:pPr>
        <w:pStyle w:val="ListParagraph"/>
        <w:numPr>
          <w:ilvl w:val="0"/>
          <w:numId w:val="7"/>
        </w:numPr>
      </w:pPr>
      <w:r>
        <w:t xml:space="preserve">Students will </w:t>
      </w:r>
      <w:r w:rsidR="00741D2D">
        <w:t>iden</w:t>
      </w:r>
      <w:r w:rsidR="002E3F05">
        <w:t>tify the characteristics of Earth</w:t>
      </w:r>
      <w:r w:rsidR="00741D2D">
        <w:t>.</w:t>
      </w:r>
    </w:p>
    <w:p w14:paraId="7C5FB1FF" w14:textId="77777777" w:rsidR="00741D2D" w:rsidRDefault="00741D2D" w:rsidP="00741D2D">
      <w:pPr>
        <w:pStyle w:val="ListParagraph"/>
        <w:numPr>
          <w:ilvl w:val="0"/>
          <w:numId w:val="7"/>
        </w:numPr>
      </w:pPr>
      <w:r>
        <w:t>Students</w:t>
      </w:r>
      <w:r w:rsidR="002E3F05">
        <w:t xml:space="preserve"> will identify the characteristics of Venus.</w:t>
      </w:r>
    </w:p>
    <w:p w14:paraId="7E3C7CA4" w14:textId="77777777" w:rsidR="002E3F05" w:rsidRDefault="002E3F05" w:rsidP="00741D2D">
      <w:pPr>
        <w:pStyle w:val="ListParagraph"/>
        <w:numPr>
          <w:ilvl w:val="0"/>
          <w:numId w:val="7"/>
        </w:numPr>
      </w:pPr>
      <w:r>
        <w:t>Students can compare the similarities and differences between Earth and Venus.</w:t>
      </w:r>
    </w:p>
    <w:p w14:paraId="7186AD44" w14:textId="77777777" w:rsidR="002E3F05" w:rsidRDefault="002E3F05" w:rsidP="00741D2D">
      <w:pPr>
        <w:pStyle w:val="ListParagraph"/>
        <w:numPr>
          <w:ilvl w:val="0"/>
          <w:numId w:val="7"/>
        </w:numPr>
      </w:pPr>
      <w:r>
        <w:t>Students will recognize the effect of the Sun/heat on both planets.</w:t>
      </w:r>
    </w:p>
    <w:p w14:paraId="043BFD2D" w14:textId="77777777" w:rsidR="0029379D" w:rsidRDefault="0029379D" w:rsidP="0029379D">
      <w:pPr>
        <w:pStyle w:val="Heading1"/>
        <w:rPr>
          <w:b/>
          <w:color w:val="auto"/>
        </w:rPr>
      </w:pPr>
      <w:r>
        <w:rPr>
          <w:b/>
          <w:color w:val="auto"/>
        </w:rPr>
        <w:t>Vocabulary</w:t>
      </w:r>
      <w:r w:rsidR="00D97C5C">
        <w:rPr>
          <w:b/>
          <w:color w:val="auto"/>
        </w:rPr>
        <w:t>:</w:t>
      </w:r>
    </w:p>
    <w:p w14:paraId="0C6C48C5" w14:textId="77777777" w:rsidR="0029379D" w:rsidRDefault="002E3F05" w:rsidP="002E3F05">
      <w:pPr>
        <w:pStyle w:val="ListParagraph"/>
        <w:numPr>
          <w:ilvl w:val="0"/>
          <w:numId w:val="8"/>
        </w:numPr>
      </w:pPr>
      <w:r>
        <w:t>Earth:</w:t>
      </w:r>
      <w:r w:rsidR="00AA57F5">
        <w:t xml:space="preserve">  the planet that we live on with sea and land</w:t>
      </w:r>
    </w:p>
    <w:p w14:paraId="3130617E" w14:textId="77777777" w:rsidR="002E3F05" w:rsidRDefault="002E3F05" w:rsidP="002E3F05">
      <w:pPr>
        <w:pStyle w:val="ListParagraph"/>
        <w:numPr>
          <w:ilvl w:val="0"/>
          <w:numId w:val="8"/>
        </w:numPr>
      </w:pPr>
      <w:r>
        <w:t>Venus:</w:t>
      </w:r>
      <w:r w:rsidR="00AA57F5">
        <w:t xml:space="preserve">  the planet second from the Sun</w:t>
      </w:r>
    </w:p>
    <w:p w14:paraId="2818F3E5" w14:textId="77777777" w:rsidR="002E3F05" w:rsidRDefault="002E3F05" w:rsidP="002E3F05">
      <w:pPr>
        <w:pStyle w:val="ListParagraph"/>
        <w:numPr>
          <w:ilvl w:val="0"/>
          <w:numId w:val="8"/>
        </w:numPr>
      </w:pPr>
      <w:r>
        <w:t>terrestrial:</w:t>
      </w:r>
      <w:r w:rsidR="00AA57F5">
        <w:t xml:space="preserve">  having to do with land</w:t>
      </w:r>
    </w:p>
    <w:p w14:paraId="605158DA" w14:textId="77777777" w:rsidR="002E3F05" w:rsidRDefault="00AA57F5" w:rsidP="002E3F05">
      <w:pPr>
        <w:pStyle w:val="ListParagraph"/>
        <w:numPr>
          <w:ilvl w:val="0"/>
          <w:numId w:val="8"/>
        </w:numPr>
      </w:pPr>
      <w:r>
        <w:t>atmosphere:  the mass of air or gas that surrounds a planet</w:t>
      </w:r>
    </w:p>
    <w:p w14:paraId="2BCA9A08" w14:textId="77777777" w:rsidR="00AA57F5" w:rsidRDefault="00AA57F5" w:rsidP="002E3F05">
      <w:pPr>
        <w:pStyle w:val="ListParagraph"/>
        <w:numPr>
          <w:ilvl w:val="0"/>
          <w:numId w:val="8"/>
        </w:numPr>
      </w:pPr>
      <w:r>
        <w:t>telescope:  used by scientists to view objects very far away</w:t>
      </w:r>
    </w:p>
    <w:p w14:paraId="168401E5" w14:textId="77777777" w:rsidR="00AA57F5" w:rsidRPr="0029379D" w:rsidRDefault="00AA57F5" w:rsidP="002E3F05">
      <w:pPr>
        <w:pStyle w:val="ListParagraph"/>
        <w:numPr>
          <w:ilvl w:val="0"/>
          <w:numId w:val="8"/>
        </w:numPr>
      </w:pPr>
      <w:r>
        <w:t>spacecraft/space probe:  a device that is designed to travel outside of the Earth’s atmosphere</w:t>
      </w:r>
    </w:p>
    <w:p w14:paraId="614971A0" w14:textId="77777777" w:rsidR="0029379D" w:rsidRDefault="0029379D" w:rsidP="0029379D">
      <w:pPr>
        <w:rPr>
          <w:rFonts w:asciiTheme="majorHAnsi" w:hAnsiTheme="majorHAnsi"/>
          <w:b/>
          <w:sz w:val="32"/>
          <w:szCs w:val="32"/>
        </w:rPr>
      </w:pPr>
      <w:r w:rsidRPr="0029379D">
        <w:rPr>
          <w:rFonts w:asciiTheme="majorHAnsi" w:hAnsiTheme="majorHAnsi"/>
          <w:b/>
          <w:sz w:val="32"/>
          <w:szCs w:val="32"/>
        </w:rPr>
        <w:t>Materials:</w:t>
      </w:r>
      <w:r>
        <w:rPr>
          <w:rFonts w:asciiTheme="majorHAnsi" w:hAnsiTheme="majorHAnsi"/>
          <w:b/>
          <w:sz w:val="32"/>
          <w:szCs w:val="32"/>
        </w:rPr>
        <w:tab/>
      </w:r>
    </w:p>
    <w:p w14:paraId="5998F33F" w14:textId="77777777" w:rsidR="002F2F79" w:rsidRDefault="002F2F79" w:rsidP="009D5CC2">
      <w:pPr>
        <w:pStyle w:val="ListParagraph"/>
        <w:numPr>
          <w:ilvl w:val="0"/>
          <w:numId w:val="4"/>
        </w:numPr>
      </w:pPr>
      <w:bookmarkStart w:id="0" w:name="_Hlk11073167"/>
      <w:r>
        <w:t xml:space="preserve">Article </w:t>
      </w:r>
      <w:bookmarkStart w:id="1" w:name="_Hlk11073607"/>
      <w:r>
        <w:t xml:space="preserve">about Earth from Readworks.org: </w:t>
      </w:r>
      <w:hyperlink r:id="rId8" w:anchor="!articleTab:content/contentSection:633d73a4-ad07-4172-992a-168426fbba18/" w:history="1">
        <w:r>
          <w:rPr>
            <w:color w:val="0000FF"/>
            <w:u w:val="single"/>
          </w:rPr>
          <w:t>Planets:  Article-a-Day set</w:t>
        </w:r>
      </w:hyperlink>
      <w:bookmarkEnd w:id="1"/>
    </w:p>
    <w:bookmarkEnd w:id="0"/>
    <w:p w14:paraId="5BB895D8" w14:textId="77777777" w:rsidR="009D5CC2" w:rsidRDefault="002F2F79" w:rsidP="009D5CC2">
      <w:pPr>
        <w:pStyle w:val="ListParagraph"/>
        <w:numPr>
          <w:ilvl w:val="0"/>
          <w:numId w:val="4"/>
        </w:numPr>
      </w:pPr>
      <w:r>
        <w:t xml:space="preserve">Article </w:t>
      </w:r>
      <w:bookmarkStart w:id="2" w:name="_Hlk11074223"/>
      <w:r>
        <w:t xml:space="preserve">about Venus from Readworks.org:   </w:t>
      </w:r>
      <w:hyperlink r:id="rId9" w:anchor="!articleTab:content/contentSection:633d73a4-ad07-4172-992a-168426fbba18/" w:history="1">
        <w:r>
          <w:rPr>
            <w:color w:val="0000FF"/>
            <w:u w:val="single"/>
          </w:rPr>
          <w:t>Planets:  Article-a-Day set</w:t>
        </w:r>
      </w:hyperlink>
    </w:p>
    <w:bookmarkEnd w:id="2"/>
    <w:p w14:paraId="53597721" w14:textId="77777777" w:rsidR="002F2F79" w:rsidRDefault="002F2F79" w:rsidP="009D5CC2">
      <w:pPr>
        <w:pStyle w:val="ListParagraph"/>
        <w:numPr>
          <w:ilvl w:val="0"/>
          <w:numId w:val="4"/>
        </w:numPr>
      </w:pPr>
      <w:r>
        <w:t>Video:</w:t>
      </w:r>
      <w:r w:rsidR="0068427D">
        <w:t xml:space="preserve">  </w:t>
      </w:r>
      <w:hyperlink r:id="rId10" w:history="1">
        <w:r w:rsidR="0068427D">
          <w:rPr>
            <w:color w:val="0000FF"/>
            <w:u w:val="single"/>
          </w:rPr>
          <w:t>National Geographic:  Venus</w:t>
        </w:r>
      </w:hyperlink>
      <w:r w:rsidR="00AA57F5">
        <w:t xml:space="preserve">  00:06-1:48</w:t>
      </w:r>
    </w:p>
    <w:p w14:paraId="2A3C09E7" w14:textId="77777777" w:rsidR="0068427D" w:rsidRDefault="0068427D" w:rsidP="009D5CC2">
      <w:pPr>
        <w:pStyle w:val="ListParagraph"/>
        <w:numPr>
          <w:ilvl w:val="0"/>
          <w:numId w:val="4"/>
        </w:numPr>
      </w:pPr>
      <w:r>
        <w:t xml:space="preserve">Video:  </w:t>
      </w:r>
      <w:hyperlink r:id="rId11" w:history="1">
        <w:r w:rsidR="00A105D1">
          <w:rPr>
            <w:color w:val="0000FF"/>
            <w:u w:val="single"/>
          </w:rPr>
          <w:t>Planet Earth for Kids</w:t>
        </w:r>
      </w:hyperlink>
      <w:r w:rsidR="00A105D1">
        <w:t xml:space="preserve">  </w:t>
      </w:r>
    </w:p>
    <w:p w14:paraId="5C549F62" w14:textId="77777777" w:rsidR="002F2F79" w:rsidRDefault="002F2F79" w:rsidP="009D5CC2">
      <w:pPr>
        <w:pStyle w:val="ListParagraph"/>
        <w:numPr>
          <w:ilvl w:val="0"/>
          <w:numId w:val="4"/>
        </w:numPr>
      </w:pPr>
      <w:r>
        <w:t>Graphic organizer for Compare and Contrast</w:t>
      </w:r>
    </w:p>
    <w:p w14:paraId="357362D8" w14:textId="77777777" w:rsidR="002F2F79" w:rsidRDefault="002F2F79" w:rsidP="009D5CC2">
      <w:pPr>
        <w:pStyle w:val="ListParagraph"/>
        <w:numPr>
          <w:ilvl w:val="0"/>
          <w:numId w:val="4"/>
        </w:numPr>
      </w:pPr>
      <w:r>
        <w:t>Prepare prior to instruction:  visual supports for academic content</w:t>
      </w:r>
    </w:p>
    <w:p w14:paraId="26A3D60E" w14:textId="77777777" w:rsidR="002F2F79" w:rsidRPr="0098312A" w:rsidRDefault="002F2F79" w:rsidP="009D5CC2">
      <w:pPr>
        <w:pStyle w:val="ListParagraph"/>
        <w:numPr>
          <w:ilvl w:val="0"/>
          <w:numId w:val="4"/>
        </w:numPr>
      </w:pPr>
      <w:r>
        <w:t>Prepare prior to instruction:</w:t>
      </w:r>
      <w:r w:rsidR="00966F7C">
        <w:t xml:space="preserve">  images of Earth and Venus</w:t>
      </w:r>
    </w:p>
    <w:p w14:paraId="7657ABE7" w14:textId="77777777" w:rsidR="0070267A" w:rsidRDefault="00005277" w:rsidP="0037001C">
      <w:pPr>
        <w:pStyle w:val="Heading1"/>
        <w:rPr>
          <w:b/>
          <w:color w:val="auto"/>
        </w:rPr>
      </w:pPr>
      <w:r>
        <w:rPr>
          <w:b/>
          <w:color w:val="auto"/>
        </w:rPr>
        <w:t>Essential/Guiding Questions:</w:t>
      </w:r>
      <w:r>
        <w:rPr>
          <w:b/>
          <w:color w:val="auto"/>
        </w:rPr>
        <w:tab/>
      </w:r>
    </w:p>
    <w:p w14:paraId="1C6AAE70" w14:textId="77777777" w:rsidR="00B54D38" w:rsidRDefault="002F2F79" w:rsidP="002F2F79">
      <w:pPr>
        <w:pStyle w:val="ListParagraph"/>
        <w:numPr>
          <w:ilvl w:val="0"/>
          <w:numId w:val="9"/>
        </w:numPr>
      </w:pPr>
      <w:r>
        <w:t>What similarities do Earth and Venus share?</w:t>
      </w:r>
    </w:p>
    <w:p w14:paraId="43B2B95B" w14:textId="77777777" w:rsidR="002F2F79" w:rsidRDefault="002F2F79" w:rsidP="002F2F79">
      <w:pPr>
        <w:pStyle w:val="ListParagraph"/>
        <w:numPr>
          <w:ilvl w:val="0"/>
          <w:numId w:val="9"/>
        </w:numPr>
      </w:pPr>
      <w:r>
        <w:lastRenderedPageBreak/>
        <w:t>What characteristics make Earth and Venus very different?</w:t>
      </w:r>
    </w:p>
    <w:p w14:paraId="3A7DBA84" w14:textId="77777777" w:rsidR="00A105D1" w:rsidRDefault="002F2F79" w:rsidP="002F2F79">
      <w:pPr>
        <w:pStyle w:val="ListParagraph"/>
        <w:numPr>
          <w:ilvl w:val="0"/>
          <w:numId w:val="9"/>
        </w:numPr>
      </w:pPr>
      <w:r>
        <w:t xml:space="preserve">How does the Sun contribute </w:t>
      </w:r>
      <w:r w:rsidR="00A105D1">
        <w:t>to human life on Earth?</w:t>
      </w:r>
    </w:p>
    <w:p w14:paraId="0469275C" w14:textId="77777777" w:rsidR="002F2F79" w:rsidRPr="00A17DBB" w:rsidRDefault="00A105D1" w:rsidP="002F2F79">
      <w:pPr>
        <w:pStyle w:val="ListParagraph"/>
        <w:numPr>
          <w:ilvl w:val="0"/>
          <w:numId w:val="9"/>
        </w:numPr>
      </w:pPr>
      <w:r>
        <w:t>How does the Sun contribute to lack of human life on Venus?</w:t>
      </w:r>
      <w:r w:rsidR="002F2F79">
        <w:t xml:space="preserve"> </w:t>
      </w:r>
    </w:p>
    <w:p w14:paraId="511799E3" w14:textId="77777777" w:rsidR="0037001C" w:rsidRDefault="0037001C" w:rsidP="0037001C">
      <w:pPr>
        <w:rPr>
          <w:rFonts w:asciiTheme="majorHAnsi" w:hAnsiTheme="majorHAnsi"/>
          <w:b/>
          <w:sz w:val="32"/>
          <w:szCs w:val="32"/>
        </w:rPr>
      </w:pPr>
      <w:r w:rsidRPr="00005277">
        <w:rPr>
          <w:rFonts w:asciiTheme="majorHAnsi" w:hAnsiTheme="majorHAnsi"/>
          <w:b/>
          <w:sz w:val="32"/>
          <w:szCs w:val="32"/>
        </w:rPr>
        <w:t>Lesson Presentation</w:t>
      </w:r>
      <w:r w:rsidR="00005277">
        <w:rPr>
          <w:rFonts w:asciiTheme="majorHAnsi" w:hAnsiTheme="majorHAnsi"/>
          <w:b/>
          <w:sz w:val="32"/>
          <w:szCs w:val="32"/>
        </w:rPr>
        <w:t>:</w:t>
      </w:r>
    </w:p>
    <w:p w14:paraId="11776C6A" w14:textId="77777777" w:rsidR="005D0BFF" w:rsidRDefault="005D0BFF" w:rsidP="005D0BFF">
      <w:pPr>
        <w:ind w:firstLine="720"/>
        <w:rPr>
          <w:b/>
        </w:rPr>
      </w:pPr>
      <w:r w:rsidRPr="002F4E2C">
        <w:rPr>
          <w:b/>
        </w:rPr>
        <w:t xml:space="preserve">Activating Prior Knowledge:  </w:t>
      </w:r>
    </w:p>
    <w:p w14:paraId="2D86D4E8" w14:textId="77777777" w:rsidR="005D0BFF" w:rsidRPr="00502AB0" w:rsidRDefault="005D0BFF" w:rsidP="005D0BFF">
      <w:pPr>
        <w:ind w:left="1440" w:hanging="720"/>
      </w:pPr>
      <w:r>
        <w:t>1.</w:t>
      </w:r>
      <w:r>
        <w:tab/>
      </w:r>
      <w:r w:rsidR="00502AB0">
        <w:t>Show students images of other planets.  Ask students if any of them have</w:t>
      </w:r>
      <w:r w:rsidR="007A0D41">
        <w:t xml:space="preserve"> things in common with Earth.  Jot student ideas on chart paper or on board.</w:t>
      </w:r>
    </w:p>
    <w:p w14:paraId="28A29D2D" w14:textId="77777777" w:rsidR="005D0BFF" w:rsidRDefault="005D0BFF" w:rsidP="005D0BFF">
      <w:pPr>
        <w:ind w:left="1440" w:hanging="720"/>
      </w:pPr>
      <w:r>
        <w:t>2.</w:t>
      </w:r>
      <w:r>
        <w:tab/>
        <w:t xml:space="preserve">Determine </w:t>
      </w:r>
      <w:r w:rsidR="007A0D41">
        <w:t xml:space="preserve">any other </w:t>
      </w:r>
      <w:r>
        <w:t>prior knowledge of</w:t>
      </w:r>
      <w:r w:rsidR="00966F7C">
        <w:t xml:space="preserve"> the Earth and Venus</w:t>
      </w:r>
      <w:r>
        <w:t xml:space="preserve">.  </w:t>
      </w:r>
    </w:p>
    <w:p w14:paraId="01749979" w14:textId="77777777" w:rsidR="005D0BFF" w:rsidRDefault="005D0BFF" w:rsidP="005D0BFF">
      <w:pPr>
        <w:ind w:left="1440" w:hanging="720"/>
      </w:pPr>
      <w:r>
        <w:t>3.</w:t>
      </w:r>
      <w:r>
        <w:tab/>
        <w:t xml:space="preserve">Tell students that they are going to learn about two planets, Earth and </w:t>
      </w:r>
      <w:r w:rsidR="00966F7C">
        <w:t>Venus</w:t>
      </w:r>
      <w:r>
        <w:t>, and see how they are the same and differen</w:t>
      </w:r>
      <w:r w:rsidR="009C1903">
        <w:t>t.</w:t>
      </w:r>
    </w:p>
    <w:p w14:paraId="71306D6D" w14:textId="77777777" w:rsidR="009C1903" w:rsidRDefault="009C1903" w:rsidP="005D0BFF">
      <w:pPr>
        <w:ind w:left="1440" w:hanging="720"/>
      </w:pPr>
      <w:r>
        <w:t>4.</w:t>
      </w:r>
      <w:r>
        <w:tab/>
        <w:t>Tell students that the Sun plays a role in each of the planets</w:t>
      </w:r>
      <w:r w:rsidR="00CB6007">
        <w:t>’</w:t>
      </w:r>
      <w:r>
        <w:t xml:space="preserve"> characteristics.</w:t>
      </w:r>
    </w:p>
    <w:p w14:paraId="69E2F0D2" w14:textId="77777777" w:rsidR="005D0BFF" w:rsidRDefault="005D0BFF" w:rsidP="005D0BFF">
      <w:pPr>
        <w:ind w:left="720"/>
        <w:rPr>
          <w:b/>
        </w:rPr>
      </w:pPr>
      <w:r w:rsidRPr="002F4E2C">
        <w:rPr>
          <w:b/>
        </w:rPr>
        <w:t xml:space="preserve">Modeled instruction:  </w:t>
      </w:r>
    </w:p>
    <w:p w14:paraId="423DA831" w14:textId="77777777" w:rsidR="005D0BFF" w:rsidRPr="00084290" w:rsidRDefault="005D0BFF" w:rsidP="005D0BFF">
      <w:pPr>
        <w:ind w:left="720"/>
        <w:rPr>
          <w:b/>
        </w:rPr>
      </w:pPr>
      <w:r>
        <w:rPr>
          <w:b/>
        </w:rPr>
        <w:t xml:space="preserve">Text/multi-media 1- </w:t>
      </w:r>
      <w:r w:rsidR="00966F7C">
        <w:rPr>
          <w:b/>
        </w:rPr>
        <w:t>Earth</w:t>
      </w:r>
      <w:r>
        <w:t xml:space="preserve"> </w:t>
      </w:r>
    </w:p>
    <w:p w14:paraId="526A3BF6" w14:textId="77777777" w:rsidR="005D0BFF" w:rsidRDefault="005D0BFF" w:rsidP="005D0BFF">
      <w:pPr>
        <w:ind w:firstLine="720"/>
      </w:pPr>
      <w:r>
        <w:t>1.</w:t>
      </w:r>
      <w:r>
        <w:tab/>
        <w:t>Show the video</w:t>
      </w:r>
      <w:r w:rsidR="00966F7C">
        <w:t xml:space="preserve"> </w:t>
      </w:r>
      <w:hyperlink r:id="rId12" w:history="1">
        <w:r w:rsidR="00CB6007">
          <w:rPr>
            <w:color w:val="0000FF"/>
            <w:u w:val="single"/>
          </w:rPr>
          <w:t>Planet Earth for Kids</w:t>
        </w:r>
      </w:hyperlink>
      <w:r w:rsidR="00CB6007">
        <w:rPr>
          <w:color w:val="FF0000"/>
        </w:rPr>
        <w:t xml:space="preserve"> </w:t>
      </w:r>
      <w:r>
        <w:t xml:space="preserve">and </w:t>
      </w:r>
      <w:r w:rsidR="00966F7C">
        <w:t>Earth</w:t>
      </w:r>
      <w:r>
        <w:t xml:space="preserve"> images.  </w:t>
      </w:r>
    </w:p>
    <w:p w14:paraId="508B363D" w14:textId="77777777" w:rsidR="005D0BFF" w:rsidRDefault="005D0BFF" w:rsidP="005D0BFF">
      <w:pPr>
        <w:ind w:left="1440" w:hanging="720"/>
      </w:pPr>
      <w:r>
        <w:t>2.</w:t>
      </w:r>
      <w:r>
        <w:tab/>
        <w:t>Define vocabulary found in the video with visual supports and images.</w:t>
      </w:r>
    </w:p>
    <w:p w14:paraId="07ACB541" w14:textId="77777777" w:rsidR="005D0BFF" w:rsidRPr="00966F7C" w:rsidRDefault="005D0BFF" w:rsidP="00966F7C">
      <w:pPr>
        <w:ind w:firstLine="720"/>
        <w:rPr>
          <w:rStyle w:val="Hyperlink"/>
          <w:color w:val="auto"/>
          <w:u w:val="none"/>
        </w:rPr>
      </w:pPr>
      <w:r>
        <w:t>3.</w:t>
      </w:r>
      <w:r>
        <w:tab/>
        <w:t>Read</w:t>
      </w:r>
      <w:r w:rsidR="00966F7C">
        <w:t xml:space="preserve"> the article about Earth from Readworks.org: </w:t>
      </w:r>
      <w:hyperlink r:id="rId13" w:anchor="!articleTab:content/contentSection:633d73a4-ad07-4172-992a-168426fbba18/" w:history="1">
        <w:r w:rsidR="00966F7C" w:rsidRPr="00966F7C">
          <w:rPr>
            <w:color w:val="0000FF"/>
            <w:u w:val="single"/>
          </w:rPr>
          <w:t>Planets:  Article-a-Day set</w:t>
        </w:r>
      </w:hyperlink>
    </w:p>
    <w:p w14:paraId="07B23218" w14:textId="77777777" w:rsidR="005D0BFF" w:rsidRPr="00316C3E" w:rsidRDefault="005D0BFF" w:rsidP="005D0BFF">
      <w:pPr>
        <w:ind w:left="1440" w:hanging="720"/>
      </w:pPr>
      <w:r w:rsidRPr="0090239B">
        <w:t>4.</w:t>
      </w:r>
      <w:r w:rsidRPr="0090239B">
        <w:tab/>
        <w:t>Use images</w:t>
      </w:r>
      <w:r w:rsidR="00966F7C">
        <w:t xml:space="preserve"> of the Earth</w:t>
      </w:r>
      <w:r w:rsidRPr="0090239B">
        <w:t xml:space="preserve"> </w:t>
      </w:r>
      <w:r w:rsidRPr="00316C3E">
        <w:t>to support the main idea of the text and to visually support key details.</w:t>
      </w:r>
    </w:p>
    <w:p w14:paraId="5A386E07" w14:textId="77777777" w:rsidR="005D0BFF" w:rsidRPr="00084290" w:rsidRDefault="005D0BFF" w:rsidP="005D0BFF">
      <w:pPr>
        <w:ind w:left="720"/>
        <w:rPr>
          <w:b/>
        </w:rPr>
      </w:pPr>
      <w:r>
        <w:rPr>
          <w:b/>
        </w:rPr>
        <w:t xml:space="preserve">Text/multi-media 2- </w:t>
      </w:r>
      <w:r w:rsidR="00966F7C">
        <w:rPr>
          <w:b/>
        </w:rPr>
        <w:t xml:space="preserve">Venus </w:t>
      </w:r>
    </w:p>
    <w:p w14:paraId="41E1DBEF" w14:textId="77777777" w:rsidR="005D0BFF" w:rsidRDefault="005D0BFF" w:rsidP="005D0BFF">
      <w:pPr>
        <w:ind w:firstLine="720"/>
      </w:pPr>
      <w:r>
        <w:t>1.</w:t>
      </w:r>
      <w:r>
        <w:tab/>
        <w:t xml:space="preserve">Show the video </w:t>
      </w:r>
      <w:bookmarkStart w:id="3" w:name="_Hlk11073920"/>
      <w:r w:rsidR="00966F7C" w:rsidRPr="0068427D">
        <w:fldChar w:fldCharType="begin"/>
      </w:r>
      <w:r w:rsidR="00966F7C">
        <w:instrText>HYPERLINK "https://video.nationalgeographic.com/video/science/101-videos/00000166-8411-da07-abef-f777edcf0000"</w:instrText>
      </w:r>
      <w:r w:rsidR="00966F7C" w:rsidRPr="0068427D">
        <w:fldChar w:fldCharType="separate"/>
      </w:r>
      <w:r w:rsidR="00966F7C">
        <w:rPr>
          <w:color w:val="0000FF"/>
          <w:u w:val="single"/>
        </w:rPr>
        <w:t>National Geographic:  Venus</w:t>
      </w:r>
      <w:r w:rsidR="00966F7C" w:rsidRPr="0068427D">
        <w:fldChar w:fldCharType="end"/>
      </w:r>
      <w:r w:rsidR="00966F7C">
        <w:t xml:space="preserve">  (00:06-1:48 only) </w:t>
      </w:r>
      <w:bookmarkEnd w:id="3"/>
      <w:r>
        <w:t xml:space="preserve">and </w:t>
      </w:r>
      <w:r w:rsidR="00966F7C">
        <w:t>Venus</w:t>
      </w:r>
      <w:r>
        <w:t xml:space="preserve"> images.  </w:t>
      </w:r>
    </w:p>
    <w:p w14:paraId="10BF2E0D" w14:textId="77777777" w:rsidR="005D0BFF" w:rsidRDefault="005D0BFF" w:rsidP="005D0BFF">
      <w:pPr>
        <w:ind w:left="1440" w:hanging="720"/>
      </w:pPr>
      <w:r>
        <w:t>2.</w:t>
      </w:r>
      <w:r>
        <w:tab/>
        <w:t>Define vocabulary found in the video with visual supports and images.</w:t>
      </w:r>
    </w:p>
    <w:p w14:paraId="1156747A" w14:textId="77777777" w:rsidR="005D0BFF" w:rsidRPr="00CB6007" w:rsidRDefault="005D0BFF" w:rsidP="00CB6007">
      <w:pPr>
        <w:ind w:firstLine="720"/>
        <w:rPr>
          <w:rStyle w:val="Hyperlink"/>
          <w:color w:val="auto"/>
          <w:u w:val="none"/>
        </w:rPr>
      </w:pPr>
      <w:r>
        <w:t>3.</w:t>
      </w:r>
      <w:r>
        <w:tab/>
        <w:t>Read the a</w:t>
      </w:r>
      <w:r w:rsidR="00966F7C">
        <w:t xml:space="preserve">rticle about Venus from Readworks.org:   </w:t>
      </w:r>
      <w:hyperlink r:id="rId14" w:anchor="!articleTab:content/contentSection:633d73a4-ad07-4172-992a-168426fbba18/" w:history="1">
        <w:r w:rsidR="00966F7C" w:rsidRPr="00966F7C">
          <w:rPr>
            <w:color w:val="0000FF"/>
            <w:u w:val="single"/>
          </w:rPr>
          <w:t>Planets:  Article-a-Day set</w:t>
        </w:r>
      </w:hyperlink>
    </w:p>
    <w:p w14:paraId="3CBF384C" w14:textId="77777777" w:rsidR="005D0BFF" w:rsidRPr="003C2816" w:rsidRDefault="005D0BFF" w:rsidP="005D0BFF">
      <w:pPr>
        <w:ind w:left="1440" w:hanging="720"/>
      </w:pPr>
      <w:r w:rsidRPr="0090239B">
        <w:t>4.</w:t>
      </w:r>
      <w:r w:rsidRPr="0090239B">
        <w:tab/>
        <w:t>Use</w:t>
      </w:r>
      <w:r w:rsidR="00966F7C">
        <w:t xml:space="preserve"> </w:t>
      </w:r>
      <w:r w:rsidRPr="0090239B">
        <w:t>images</w:t>
      </w:r>
      <w:r w:rsidR="00966F7C">
        <w:t xml:space="preserve"> of Venus</w:t>
      </w:r>
      <w:r w:rsidRPr="0090239B">
        <w:t xml:space="preserve"> </w:t>
      </w:r>
      <w:r w:rsidRPr="00316C3E">
        <w:t>to support the main idea of the text and to visually support key details.</w:t>
      </w:r>
      <w:r>
        <w:tab/>
      </w:r>
      <w:r>
        <w:tab/>
      </w:r>
    </w:p>
    <w:p w14:paraId="0EDF9C7F" w14:textId="77777777" w:rsidR="005D0BFF" w:rsidRDefault="005D0BFF" w:rsidP="005D0BFF">
      <w:pPr>
        <w:ind w:firstLine="720"/>
        <w:rPr>
          <w:b/>
        </w:rPr>
      </w:pPr>
      <w:r w:rsidRPr="002F4E2C">
        <w:rPr>
          <w:b/>
        </w:rPr>
        <w:t>Supported/Guided instruction</w:t>
      </w:r>
      <w:r>
        <w:rPr>
          <w:b/>
        </w:rPr>
        <w:t>:</w:t>
      </w:r>
    </w:p>
    <w:p w14:paraId="3383624B" w14:textId="77777777" w:rsidR="005D0BFF" w:rsidRDefault="005D0BFF" w:rsidP="005D0BFF">
      <w:pPr>
        <w:ind w:left="720"/>
        <w:rPr>
          <w:b/>
        </w:rPr>
      </w:pPr>
      <w:r>
        <w:rPr>
          <w:b/>
        </w:rPr>
        <w:t xml:space="preserve">Text/multi-media 1- </w:t>
      </w:r>
      <w:r w:rsidR="00966F7C">
        <w:rPr>
          <w:b/>
        </w:rPr>
        <w:t>Earth</w:t>
      </w:r>
      <w:r>
        <w:t xml:space="preserve"> </w:t>
      </w:r>
    </w:p>
    <w:p w14:paraId="525EACE3" w14:textId="77777777" w:rsidR="005D0BFF" w:rsidRDefault="005D0BFF" w:rsidP="005D0BFF">
      <w:pPr>
        <w:ind w:left="1440" w:hanging="720"/>
      </w:pPr>
      <w:r w:rsidRPr="006B2362">
        <w:t>1.</w:t>
      </w:r>
      <w:r>
        <w:tab/>
        <w:t>Replay the video</w:t>
      </w:r>
      <w:r w:rsidR="00966F7C">
        <w:rPr>
          <w:rStyle w:val="Hyperlink"/>
          <w:u w:val="none"/>
        </w:rPr>
        <w:t xml:space="preserve"> </w:t>
      </w:r>
      <w:hyperlink r:id="rId15" w:history="1">
        <w:r w:rsidR="00CB6007">
          <w:rPr>
            <w:color w:val="0000FF"/>
            <w:u w:val="single"/>
          </w:rPr>
          <w:t>Planet Earth for Kids</w:t>
        </w:r>
      </w:hyperlink>
      <w:r>
        <w:t>.  Review vocabulary prior to watching.</w:t>
      </w:r>
    </w:p>
    <w:p w14:paraId="151B71E9" w14:textId="77777777" w:rsidR="005D0BFF" w:rsidRDefault="005D0BFF" w:rsidP="005D0BFF">
      <w:pPr>
        <w:ind w:left="1440" w:hanging="720"/>
      </w:pPr>
      <w:r>
        <w:t>2.</w:t>
      </w:r>
      <w:r>
        <w:tab/>
      </w:r>
      <w:r w:rsidR="00966F7C">
        <w:t xml:space="preserve">Engage students in discussion </w:t>
      </w:r>
      <w:r w:rsidR="00CB6007">
        <w:t xml:space="preserve">about life on Earth, purpose of the Sun, the land </w:t>
      </w:r>
      <w:r w:rsidR="00966F7C">
        <w:t>(i.e. “What do you see that supports our ability to live on Earth?”, “How does the Sun help us to live on Earth?”, “What is the Earth made from?”)</w:t>
      </w:r>
      <w:r w:rsidR="00CB6007">
        <w:t xml:space="preserve"> </w:t>
      </w:r>
    </w:p>
    <w:p w14:paraId="58EDAB45" w14:textId="77777777" w:rsidR="005D0BFF" w:rsidRPr="009327F6" w:rsidRDefault="005D0BFF" w:rsidP="005D0BFF">
      <w:pPr>
        <w:ind w:left="1440" w:hanging="720"/>
        <w:rPr>
          <w:rStyle w:val="Hyperlink"/>
          <w:color w:val="auto"/>
          <w:u w:val="none"/>
        </w:rPr>
      </w:pPr>
      <w:r>
        <w:t>3.</w:t>
      </w:r>
      <w:r>
        <w:tab/>
      </w:r>
      <w:r w:rsidR="00F31622">
        <w:t>Review content vocabulary prior to reading</w:t>
      </w:r>
      <w:r w:rsidR="00CB6007">
        <w:t xml:space="preserve"> the passage</w:t>
      </w:r>
      <w:r w:rsidR="00F31622">
        <w:t>.</w:t>
      </w:r>
      <w:r w:rsidR="009C33EB">
        <w:t xml:space="preserve">  </w:t>
      </w:r>
      <w:r>
        <w:t>Reread the article</w:t>
      </w:r>
      <w:r w:rsidR="00F31622">
        <w:t xml:space="preserve"> about Earth from Readworks.org: </w:t>
      </w:r>
      <w:hyperlink r:id="rId16" w:anchor="!articleTab:content/contentSection:633d73a4-ad07-4172-992a-168426fbba18/" w:history="1">
        <w:r w:rsidR="00F31622">
          <w:rPr>
            <w:color w:val="0000FF"/>
            <w:u w:val="single"/>
          </w:rPr>
          <w:t>Planets:  Article-a-Day set</w:t>
        </w:r>
      </w:hyperlink>
      <w:r w:rsidR="00F31622" w:rsidRPr="00F31622">
        <w:t xml:space="preserve"> </w:t>
      </w:r>
      <w:r w:rsidR="00F31622" w:rsidRPr="00F31622">
        <w:rPr>
          <w:rStyle w:val="Hyperlink"/>
          <w:color w:val="auto"/>
          <w:u w:val="none"/>
        </w:rPr>
        <w:t xml:space="preserve">.  </w:t>
      </w:r>
      <w:r w:rsidRPr="009327F6">
        <w:rPr>
          <w:rStyle w:val="Hyperlink"/>
          <w:color w:val="auto"/>
          <w:u w:val="none"/>
        </w:rPr>
        <w:t xml:space="preserve">If appropriate, provide students with a copy of the article.  On the Smartboard or a doc camera, </w:t>
      </w:r>
      <w:r>
        <w:rPr>
          <w:rStyle w:val="Hyperlink"/>
          <w:color w:val="auto"/>
          <w:u w:val="none"/>
        </w:rPr>
        <w:t>underline the main idea and circle the key details in the text.</w:t>
      </w:r>
    </w:p>
    <w:p w14:paraId="30D055AD" w14:textId="77777777" w:rsidR="005D0BFF" w:rsidRDefault="005D0BFF" w:rsidP="005D0BFF">
      <w:pPr>
        <w:ind w:left="1440" w:hanging="720"/>
      </w:pPr>
      <w:r w:rsidRPr="0090239B">
        <w:t>4.</w:t>
      </w:r>
      <w:r w:rsidRPr="0090239B">
        <w:tab/>
        <w:t>Use</w:t>
      </w:r>
      <w:r w:rsidR="00F31622">
        <w:t xml:space="preserve"> </w:t>
      </w:r>
      <w:r w:rsidRPr="0090239B">
        <w:t>images</w:t>
      </w:r>
      <w:r w:rsidR="00F31622">
        <w:t xml:space="preserve"> of the Earth</w:t>
      </w:r>
      <w:r w:rsidRPr="0090239B">
        <w:t xml:space="preserve"> </w:t>
      </w:r>
      <w:r w:rsidRPr="00316C3E">
        <w:t>to</w:t>
      </w:r>
      <w:r w:rsidR="00F31622">
        <w:t xml:space="preserve"> continue to</w:t>
      </w:r>
      <w:r w:rsidRPr="00316C3E">
        <w:t xml:space="preserve"> support the main idea of the text and to visually support key details.</w:t>
      </w:r>
    </w:p>
    <w:p w14:paraId="43739EFF" w14:textId="77777777" w:rsidR="005D0BFF" w:rsidRPr="00084290" w:rsidRDefault="005D0BFF" w:rsidP="005D0BFF">
      <w:pPr>
        <w:ind w:left="720"/>
        <w:rPr>
          <w:b/>
        </w:rPr>
      </w:pPr>
      <w:r>
        <w:rPr>
          <w:b/>
        </w:rPr>
        <w:t xml:space="preserve">Text/multi-media 2- </w:t>
      </w:r>
      <w:r w:rsidR="00966F7C">
        <w:rPr>
          <w:b/>
        </w:rPr>
        <w:t>Venus</w:t>
      </w:r>
    </w:p>
    <w:p w14:paraId="45A76B9C" w14:textId="77777777" w:rsidR="005D0BFF" w:rsidRDefault="005D0BFF" w:rsidP="005D0BFF">
      <w:pPr>
        <w:ind w:left="1440" w:hanging="720"/>
      </w:pPr>
      <w:r>
        <w:t>1.</w:t>
      </w:r>
      <w:r>
        <w:tab/>
        <w:t>Replay the video</w:t>
      </w:r>
      <w:r w:rsidR="009C33EB">
        <w:t xml:space="preserve"> </w:t>
      </w:r>
      <w:hyperlink r:id="rId17" w:history="1">
        <w:r w:rsidR="009C33EB">
          <w:rPr>
            <w:color w:val="0000FF"/>
            <w:u w:val="single"/>
          </w:rPr>
          <w:t>National Geographic:  Venus</w:t>
        </w:r>
      </w:hyperlink>
      <w:r w:rsidR="009C33EB">
        <w:t xml:space="preserve">  (00:06-1:48 only) </w:t>
      </w:r>
      <w:r>
        <w:t>and show images</w:t>
      </w:r>
      <w:r w:rsidR="009C33EB">
        <w:t xml:space="preserve"> of Venus</w:t>
      </w:r>
      <w:r>
        <w:t xml:space="preserve">.  Review vocabulary as it related to </w:t>
      </w:r>
      <w:r w:rsidR="009C33EB">
        <w:t>the</w:t>
      </w:r>
      <w:r>
        <w:t xml:space="preserve"> images</w:t>
      </w:r>
      <w:r w:rsidR="009C33EB">
        <w:t xml:space="preserve"> shown</w:t>
      </w:r>
      <w:r>
        <w:t>.</w:t>
      </w:r>
    </w:p>
    <w:p w14:paraId="42D82ABF" w14:textId="77777777" w:rsidR="005D0BFF" w:rsidRDefault="005D0BFF" w:rsidP="005D0BFF">
      <w:pPr>
        <w:ind w:left="1440" w:hanging="720"/>
      </w:pPr>
      <w:r>
        <w:t>2.</w:t>
      </w:r>
      <w:r>
        <w:tab/>
      </w:r>
      <w:r w:rsidR="00966F7C">
        <w:t>Engage students in discussion (i.e. “What do you see?”, “How is this different from the planet on which we live?”</w:t>
      </w:r>
      <w:r w:rsidR="009C1903">
        <w:t>, “How does the Sun affect Venus?”</w:t>
      </w:r>
      <w:r w:rsidR="00966F7C">
        <w:t>)</w:t>
      </w:r>
      <w:r w:rsidR="00966F7C" w:rsidRPr="00966F7C">
        <w:t xml:space="preserve"> </w:t>
      </w:r>
      <w:r w:rsidR="009C33EB">
        <w:t>Pause at images in the video for student response.</w:t>
      </w:r>
    </w:p>
    <w:p w14:paraId="79ECAA83" w14:textId="77777777" w:rsidR="005D0BFF" w:rsidRPr="009C33EB" w:rsidRDefault="005D0BFF" w:rsidP="009C33EB">
      <w:pPr>
        <w:ind w:left="1440" w:hanging="720"/>
        <w:rPr>
          <w:rStyle w:val="Hyperlink"/>
          <w:color w:val="auto"/>
          <w:u w:val="none"/>
        </w:rPr>
      </w:pPr>
      <w:r>
        <w:t>3.</w:t>
      </w:r>
      <w:r>
        <w:tab/>
        <w:t>Reread the article:</w:t>
      </w:r>
      <w:r w:rsidR="009C33EB">
        <w:rPr>
          <w:rStyle w:val="Hyperlink"/>
        </w:rPr>
        <w:t xml:space="preserve"> </w:t>
      </w:r>
      <w:r w:rsidR="009C33EB">
        <w:t xml:space="preserve">about Venus from Readworks.org:   </w:t>
      </w:r>
      <w:hyperlink r:id="rId18" w:anchor="!articleTab:content/contentSection:633d73a4-ad07-4172-992a-168426fbba18/" w:history="1">
        <w:r w:rsidR="009C33EB" w:rsidRPr="009C33EB">
          <w:rPr>
            <w:color w:val="0000FF"/>
            <w:u w:val="single"/>
          </w:rPr>
          <w:t>Planets:  Article-a-Day set</w:t>
        </w:r>
      </w:hyperlink>
      <w:r w:rsidR="009C33EB">
        <w:t xml:space="preserve"> .  </w:t>
      </w:r>
      <w:r w:rsidRPr="009327F6">
        <w:rPr>
          <w:rStyle w:val="Hyperlink"/>
          <w:color w:val="auto"/>
          <w:u w:val="none"/>
        </w:rPr>
        <w:t xml:space="preserve">If appropriate, provide students with a copy of the article.  On the Smartboard or a doc camera, </w:t>
      </w:r>
      <w:r>
        <w:rPr>
          <w:rStyle w:val="Hyperlink"/>
          <w:color w:val="auto"/>
          <w:u w:val="none"/>
        </w:rPr>
        <w:t>underline the main idea and circle the key details in the text.</w:t>
      </w:r>
    </w:p>
    <w:p w14:paraId="07566E96" w14:textId="77777777" w:rsidR="005D0BFF" w:rsidRPr="00341575" w:rsidRDefault="005D0BFF" w:rsidP="005D0BFF">
      <w:pPr>
        <w:ind w:left="1440" w:hanging="720"/>
      </w:pPr>
      <w:r w:rsidRPr="0090239B">
        <w:t>4.</w:t>
      </w:r>
      <w:r w:rsidRPr="0090239B">
        <w:tab/>
        <w:t>Use images</w:t>
      </w:r>
      <w:r w:rsidR="009C33EB">
        <w:t xml:space="preserve"> of Venus to continue</w:t>
      </w:r>
      <w:r w:rsidRPr="0090239B">
        <w:t xml:space="preserve"> </w:t>
      </w:r>
      <w:r w:rsidRPr="00316C3E">
        <w:t>to support the main idea of the text and to visually support key details.</w:t>
      </w:r>
    </w:p>
    <w:p w14:paraId="19DD21DF" w14:textId="77777777" w:rsidR="005D0BFF" w:rsidRDefault="005D0BFF" w:rsidP="005D0BFF">
      <w:pPr>
        <w:ind w:firstLine="720"/>
        <w:rPr>
          <w:b/>
        </w:rPr>
      </w:pPr>
      <w:r>
        <w:rPr>
          <w:b/>
        </w:rPr>
        <w:t>Independent Work:</w:t>
      </w:r>
    </w:p>
    <w:p w14:paraId="53693663" w14:textId="77777777" w:rsidR="005D0BFF" w:rsidRDefault="005D0BFF" w:rsidP="005D0BFF">
      <w:pPr>
        <w:ind w:left="1440" w:hanging="720"/>
      </w:pPr>
      <w:r>
        <w:t>1.</w:t>
      </w:r>
      <w:r>
        <w:tab/>
        <w:t xml:space="preserve">Students complete/create a graphic organizer that looks at the similarities and differences between Earth and </w:t>
      </w:r>
      <w:r w:rsidR="009C1903">
        <w:t>Venus</w:t>
      </w:r>
      <w:r>
        <w:t>.</w:t>
      </w:r>
    </w:p>
    <w:p w14:paraId="06584DA8" w14:textId="77777777" w:rsidR="005D0BFF" w:rsidRPr="00341575" w:rsidRDefault="005D0BFF" w:rsidP="005D0BFF">
      <w:pPr>
        <w:ind w:left="1440" w:hanging="720"/>
      </w:pPr>
      <w:r>
        <w:t>2.</w:t>
      </w:r>
      <w:r>
        <w:tab/>
        <w:t xml:space="preserve">Students </w:t>
      </w:r>
      <w:r w:rsidR="00CB6007">
        <w:t>show what they know by</w:t>
      </w:r>
      <w:r w:rsidR="009C1903" w:rsidRPr="009C1903">
        <w:rPr>
          <w:color w:val="FF0000"/>
        </w:rPr>
        <w:t xml:space="preserve"> </w:t>
      </w:r>
      <w:r>
        <w:t xml:space="preserve">using information from the </w:t>
      </w:r>
      <w:r w:rsidR="00CB6007">
        <w:t xml:space="preserve">images, </w:t>
      </w:r>
      <w:r>
        <w:t>texts and videos as evidence.  Answers can be shared in Science journals, orally with a partner, with visual supports, etc.</w:t>
      </w:r>
    </w:p>
    <w:p w14:paraId="04A7E9C5" w14:textId="77777777" w:rsidR="005D0BFF" w:rsidRDefault="005D0BFF" w:rsidP="005D0BFF">
      <w:pPr>
        <w:ind w:firstLine="720"/>
        <w:rPr>
          <w:b/>
        </w:rPr>
      </w:pPr>
      <w:r>
        <w:rPr>
          <w:b/>
        </w:rPr>
        <w:t>Small group suggestions:</w:t>
      </w:r>
    </w:p>
    <w:p w14:paraId="38BFE5D6" w14:textId="77777777" w:rsidR="005D0BFF" w:rsidRDefault="005D0BFF" w:rsidP="005D0BFF">
      <w:pPr>
        <w:ind w:firstLine="720"/>
      </w:pPr>
      <w:r>
        <w:t>1.</w:t>
      </w:r>
      <w:r>
        <w:tab/>
        <w:t>Students can investigate other planets and compare them to Earth or Mars.</w:t>
      </w:r>
    </w:p>
    <w:p w14:paraId="34E11038" w14:textId="77777777" w:rsidR="005D0BFF" w:rsidRDefault="005D0BFF" w:rsidP="005D0BFF">
      <w:pPr>
        <w:ind w:firstLine="720"/>
      </w:pPr>
      <w:r>
        <w:t>2.</w:t>
      </w:r>
      <w:r>
        <w:tab/>
        <w:t>Students can categorize features of each of the planets</w:t>
      </w:r>
      <w:r w:rsidR="00CB6007">
        <w:t xml:space="preserve"> by using images</w:t>
      </w:r>
      <w:r>
        <w:t>.</w:t>
      </w:r>
    </w:p>
    <w:p w14:paraId="39380724" w14:textId="77777777" w:rsidR="00CB6007" w:rsidRDefault="005D0BFF" w:rsidP="00CB6007">
      <w:pPr>
        <w:ind w:left="1440" w:hanging="720"/>
      </w:pPr>
      <w:r>
        <w:t>3.</w:t>
      </w:r>
      <w:r>
        <w:tab/>
        <w:t>Students can read additional articles or view additional videos and images to deep</w:t>
      </w:r>
      <w:r w:rsidR="00CB6007">
        <w:t>e</w:t>
      </w:r>
      <w:r>
        <w:t>n knowledge</w:t>
      </w:r>
      <w:r w:rsidR="00CB6007">
        <w:t>.</w:t>
      </w:r>
    </w:p>
    <w:p w14:paraId="3576BEE7" w14:textId="77777777" w:rsidR="00CB6007" w:rsidRDefault="00CB6007" w:rsidP="00CB6007">
      <w:pPr>
        <w:ind w:left="1440" w:hanging="720"/>
      </w:pPr>
      <w:r>
        <w:t>4.</w:t>
      </w:r>
      <w:r>
        <w:tab/>
        <w:t>Students can match images</w:t>
      </w:r>
      <w:r w:rsidR="006D7CF0">
        <w:t xml:space="preserve"> with support from an adult.</w:t>
      </w:r>
    </w:p>
    <w:p w14:paraId="2786810E" w14:textId="77777777" w:rsidR="00005277" w:rsidRDefault="00005277" w:rsidP="0037001C">
      <w:pPr>
        <w:rPr>
          <w:rFonts w:asciiTheme="majorHAnsi" w:hAnsiTheme="majorHAnsi"/>
          <w:b/>
          <w:sz w:val="32"/>
          <w:szCs w:val="32"/>
        </w:rPr>
      </w:pPr>
      <w:r>
        <w:rPr>
          <w:rFonts w:asciiTheme="majorHAnsi" w:hAnsiTheme="majorHAnsi"/>
          <w:b/>
          <w:sz w:val="32"/>
          <w:szCs w:val="32"/>
        </w:rPr>
        <w:t>Assessment:</w:t>
      </w:r>
    </w:p>
    <w:p w14:paraId="6E11C775" w14:textId="77777777" w:rsidR="002F4E2C" w:rsidRDefault="002F4E2C" w:rsidP="002F2F79">
      <w:pPr>
        <w:ind w:left="1440" w:hanging="720"/>
      </w:pPr>
      <w:r>
        <w:t>1.</w:t>
      </w:r>
      <w:r>
        <w:tab/>
      </w:r>
      <w:r w:rsidR="004D6558">
        <w:t>Students will</w:t>
      </w:r>
      <w:r w:rsidR="002F2F79">
        <w:t xml:space="preserve"> show that they understand the similarities and differences between Earth and Venus.</w:t>
      </w:r>
    </w:p>
    <w:p w14:paraId="3B1DB762" w14:textId="77777777" w:rsidR="00B54D38" w:rsidRPr="004235BC" w:rsidRDefault="002F4E2C" w:rsidP="004235BC">
      <w:pPr>
        <w:ind w:left="720"/>
      </w:pPr>
      <w:r>
        <w:t>2.</w:t>
      </w:r>
      <w:r>
        <w:tab/>
      </w:r>
      <w:r w:rsidR="004235BC">
        <w:t xml:space="preserve">Teachers should utilize district created rubrics to score student work.  </w:t>
      </w:r>
    </w:p>
    <w:p w14:paraId="7E110962" w14:textId="77777777" w:rsidR="00005277" w:rsidRDefault="00005277" w:rsidP="0037001C">
      <w:pPr>
        <w:rPr>
          <w:rFonts w:asciiTheme="majorHAnsi" w:hAnsiTheme="majorHAnsi"/>
          <w:b/>
          <w:sz w:val="32"/>
          <w:szCs w:val="32"/>
        </w:rPr>
      </w:pPr>
      <w:r>
        <w:rPr>
          <w:rFonts w:asciiTheme="majorHAnsi" w:hAnsiTheme="majorHAnsi"/>
          <w:b/>
          <w:sz w:val="32"/>
          <w:szCs w:val="32"/>
        </w:rPr>
        <w:t>UDL:</w:t>
      </w:r>
    </w:p>
    <w:p w14:paraId="6EA1EC2F" w14:textId="77777777" w:rsidR="006A5048" w:rsidRPr="00D0509A" w:rsidRDefault="006A5048" w:rsidP="006A5048">
      <w:pPr>
        <w:ind w:left="720"/>
        <w:rPr>
          <w:b/>
        </w:rPr>
      </w:pPr>
      <w:r w:rsidRPr="00D0509A">
        <w:rPr>
          <w:b/>
        </w:rPr>
        <w:t xml:space="preserve">Multiple means of representation: </w:t>
      </w:r>
    </w:p>
    <w:p w14:paraId="54EEC361" w14:textId="77777777" w:rsidR="006A5048" w:rsidRPr="00D0509A" w:rsidRDefault="006A5048" w:rsidP="006A5048">
      <w:pPr>
        <w:ind w:left="1440" w:hanging="720"/>
      </w:pPr>
      <w:r w:rsidRPr="00D0509A">
        <w:t xml:space="preserve">1.  </w:t>
      </w:r>
      <w:r w:rsidRPr="00D0509A">
        <w:tab/>
        <w:t>Students can use</w:t>
      </w:r>
      <w:r>
        <w:t xml:space="preserve"> </w:t>
      </w:r>
      <w:r w:rsidRPr="00D0509A">
        <w:t>image</w:t>
      </w:r>
      <w:r>
        <w:t>s</w:t>
      </w:r>
      <w:r w:rsidRPr="00D0509A">
        <w:t xml:space="preserve"> of </w:t>
      </w:r>
      <w:r w:rsidR="002F2F79">
        <w:t>Earth and Venus</w:t>
      </w:r>
      <w:r>
        <w:t xml:space="preserve"> in a graphic organizer to show similarities and differences.</w:t>
      </w:r>
    </w:p>
    <w:p w14:paraId="66CA4743" w14:textId="77777777" w:rsidR="006A5048" w:rsidRPr="00D0509A" w:rsidRDefault="006A5048" w:rsidP="006A5048">
      <w:pPr>
        <w:ind w:left="1440" w:hanging="720"/>
      </w:pPr>
      <w:r w:rsidRPr="00D0509A">
        <w:t xml:space="preserve">2.  </w:t>
      </w:r>
      <w:r w:rsidRPr="00D0509A">
        <w:tab/>
        <w:t xml:space="preserve">Students can </w:t>
      </w:r>
      <w:r w:rsidR="002F2F79">
        <w:t>create replicas of Earth, Venus and the Sun and show how the Sun affects both planets</w:t>
      </w:r>
      <w:r w:rsidRPr="00D0509A">
        <w:t>.</w:t>
      </w:r>
    </w:p>
    <w:p w14:paraId="791CCC2C" w14:textId="77777777" w:rsidR="006A5048" w:rsidRPr="00D0509A" w:rsidRDefault="006A5048" w:rsidP="002F2F79">
      <w:pPr>
        <w:ind w:left="1440" w:hanging="720"/>
      </w:pPr>
      <w:r w:rsidRPr="00D0509A">
        <w:t xml:space="preserve">3.  </w:t>
      </w:r>
      <w:r w:rsidRPr="00D0509A">
        <w:tab/>
        <w:t xml:space="preserve">Students can </w:t>
      </w:r>
      <w:r>
        <w:t xml:space="preserve">draw a picture of </w:t>
      </w:r>
      <w:r w:rsidR="002F2F79">
        <w:t>the inner planets in relation to the Sun and explain similarities and differences</w:t>
      </w:r>
      <w:r w:rsidRPr="00D0509A">
        <w:t>.</w:t>
      </w:r>
    </w:p>
    <w:p w14:paraId="60D1B755" w14:textId="77777777" w:rsidR="006A5048" w:rsidRPr="00D0509A" w:rsidRDefault="006A5048" w:rsidP="006A5048">
      <w:pPr>
        <w:ind w:left="720"/>
      </w:pPr>
      <w:r w:rsidRPr="00D0509A">
        <w:t xml:space="preserve">4.  </w:t>
      </w:r>
      <w:r w:rsidRPr="00D0509A">
        <w:tab/>
        <w:t>Student</w:t>
      </w:r>
      <w:r>
        <w:t xml:space="preserve">s can </w:t>
      </w:r>
      <w:r w:rsidR="002F2F79">
        <w:t>make a list of traits</w:t>
      </w:r>
      <w:r w:rsidR="006D7CF0">
        <w:t>/sets of images</w:t>
      </w:r>
      <w:r w:rsidR="002F2F79">
        <w:t xml:space="preserve"> for both Earth and Venus</w:t>
      </w:r>
      <w:r>
        <w:t>.</w:t>
      </w:r>
    </w:p>
    <w:p w14:paraId="687321C0" w14:textId="77777777" w:rsidR="006A5048" w:rsidRPr="00D0509A" w:rsidRDefault="006A5048" w:rsidP="006A5048">
      <w:pPr>
        <w:ind w:left="720"/>
      </w:pPr>
      <w:r w:rsidRPr="00D0509A">
        <w:t xml:space="preserve">5. </w:t>
      </w:r>
      <w:r w:rsidRPr="00D0509A">
        <w:tab/>
        <w:t xml:space="preserve"> Students can work individually, in pairs, or in a small group.</w:t>
      </w:r>
    </w:p>
    <w:p w14:paraId="23E2B5D8" w14:textId="77777777" w:rsidR="006A5048" w:rsidRPr="00D0509A" w:rsidRDefault="006A5048" w:rsidP="006A5048">
      <w:pPr>
        <w:ind w:left="720"/>
      </w:pPr>
      <w:r w:rsidRPr="00D0509A">
        <w:t xml:space="preserve">6.  </w:t>
      </w:r>
      <w:r w:rsidRPr="00D0509A">
        <w:tab/>
        <w:t>Students can work independently with peer or adult supports.</w:t>
      </w:r>
    </w:p>
    <w:p w14:paraId="4B66D2F2" w14:textId="77777777" w:rsidR="006A5048" w:rsidRPr="00D0509A" w:rsidRDefault="006A5048" w:rsidP="006A5048">
      <w:pPr>
        <w:ind w:firstLine="720"/>
        <w:rPr>
          <w:b/>
        </w:rPr>
      </w:pPr>
      <w:r w:rsidRPr="00D0509A">
        <w:rPr>
          <w:b/>
        </w:rPr>
        <w:t xml:space="preserve">Multiple means of expression:  </w:t>
      </w:r>
    </w:p>
    <w:p w14:paraId="42B75F96" w14:textId="77777777" w:rsidR="006A5048" w:rsidRPr="00D0509A" w:rsidRDefault="006A5048" w:rsidP="006A5048">
      <w:pPr>
        <w:ind w:left="1440" w:hanging="720"/>
      </w:pPr>
      <w:r w:rsidRPr="00D0509A">
        <w:t>1.</w:t>
      </w:r>
      <w:r w:rsidRPr="00D0509A">
        <w:tab/>
        <w:t>All students should have access to expressive language/technology that is appropriate for their specific need.</w:t>
      </w:r>
    </w:p>
    <w:p w14:paraId="0FDAD6E3" w14:textId="77777777" w:rsidR="006A5048" w:rsidRPr="00D0509A" w:rsidRDefault="006A5048" w:rsidP="006A5048">
      <w:pPr>
        <w:ind w:left="1440" w:hanging="720"/>
      </w:pPr>
      <w:r w:rsidRPr="00D0509A">
        <w:t xml:space="preserve">2.  </w:t>
      </w:r>
      <w:r w:rsidRPr="00D0509A">
        <w:tab/>
        <w:t>Expression may come in the form of verbal responses, signed responses, pointing/gestures, eye gaze, or through the use of a low or high tech device.</w:t>
      </w:r>
    </w:p>
    <w:p w14:paraId="59726A53" w14:textId="77777777" w:rsidR="006A5048" w:rsidRPr="00D0509A" w:rsidRDefault="006A5048" w:rsidP="006A5048">
      <w:pPr>
        <w:ind w:left="1440" w:hanging="720"/>
      </w:pPr>
      <w:r w:rsidRPr="00D0509A">
        <w:t xml:space="preserve">3.  </w:t>
      </w:r>
      <w:r w:rsidRPr="00D0509A">
        <w:tab/>
        <w:t>Text to speech options are available for computers on the Word app, iPads and other hand held devices.  Google Chrome offers free extensions, such as Selection Reader and Select and Speak-Text to Speech, and apps, such as Text to Speech, Text to Speech with Google Drive, and TTS Reader- Unlimited Text-to-Speech.</w:t>
      </w:r>
    </w:p>
    <w:p w14:paraId="1565E445" w14:textId="77777777" w:rsidR="006A5048" w:rsidRPr="00D0509A" w:rsidRDefault="006A5048" w:rsidP="006A5048">
      <w:pPr>
        <w:ind w:left="1440" w:hanging="720"/>
      </w:pPr>
      <w:r w:rsidRPr="00D0509A">
        <w:t xml:space="preserve">4.  </w:t>
      </w:r>
      <w:r w:rsidRPr="00D0509A">
        <w:tab/>
        <w:t>Speech to text options are also available from Google.  Extensions include Voice Note II-Speech to Text, Online speech recognition, and Co: Writer Universal.  Voice Note II is also available as an app; Speech notes-Speech to Text Notepad is available as well.  Microsoft Word also has speech to text options.</w:t>
      </w:r>
    </w:p>
    <w:p w14:paraId="00F2F70C" w14:textId="77777777" w:rsidR="006A5048" w:rsidRPr="00D0509A" w:rsidRDefault="006A5048" w:rsidP="006A5048">
      <w:pPr>
        <w:ind w:left="720"/>
      </w:pPr>
      <w:r w:rsidRPr="00D0509A">
        <w:t>5.</w:t>
      </w:r>
      <w:r w:rsidRPr="00D0509A">
        <w:tab/>
        <w:t xml:space="preserve">Additional information about text to speech and speech to text options are available </w:t>
      </w:r>
      <w:r w:rsidRPr="00D0509A">
        <w:tab/>
        <w:t>through your district Assistive Technology Department.</w:t>
      </w:r>
    </w:p>
    <w:p w14:paraId="03FC41E2" w14:textId="77777777" w:rsidR="006A5048" w:rsidRPr="00D0509A" w:rsidRDefault="006A5048" w:rsidP="006A5048">
      <w:pPr>
        <w:ind w:firstLine="720"/>
        <w:rPr>
          <w:b/>
        </w:rPr>
      </w:pPr>
      <w:r w:rsidRPr="00D0509A">
        <w:rPr>
          <w:b/>
        </w:rPr>
        <w:t>Multiple means of engagement:</w:t>
      </w:r>
    </w:p>
    <w:p w14:paraId="7F782941" w14:textId="77777777" w:rsidR="006A5048" w:rsidRPr="00D0509A" w:rsidRDefault="006A5048" w:rsidP="006A5048">
      <w:pPr>
        <w:ind w:left="720"/>
      </w:pPr>
      <w:r w:rsidRPr="00D0509A">
        <w:t>1.</w:t>
      </w:r>
      <w:r w:rsidRPr="00D0509A">
        <w:tab/>
        <w:t>Provide students with choices of how to interact with materials.</w:t>
      </w:r>
    </w:p>
    <w:p w14:paraId="3FD3AA1E" w14:textId="77777777" w:rsidR="006A5048" w:rsidRPr="00D0509A" w:rsidRDefault="006A5048" w:rsidP="006A5048">
      <w:pPr>
        <w:ind w:left="1440" w:hanging="720"/>
      </w:pPr>
      <w:r w:rsidRPr="00D0509A">
        <w:t xml:space="preserve">2.  </w:t>
      </w:r>
      <w:r w:rsidRPr="00D0509A">
        <w:tab/>
        <w:t>Provide students or small groups with various places in the classroom in which to work,  i.e. floor, desks, at the board.</w:t>
      </w:r>
    </w:p>
    <w:p w14:paraId="36321318" w14:textId="77777777" w:rsidR="006A5048" w:rsidRPr="00D0509A" w:rsidRDefault="006A5048" w:rsidP="006A5048">
      <w:pPr>
        <w:ind w:left="720"/>
      </w:pPr>
      <w:r w:rsidRPr="00D0509A">
        <w:t xml:space="preserve">3.  </w:t>
      </w:r>
      <w:r w:rsidRPr="00D0509A">
        <w:tab/>
        <w:t>Limit distractions in the work areas.</w:t>
      </w:r>
    </w:p>
    <w:p w14:paraId="3A136386" w14:textId="77777777" w:rsidR="006A5048" w:rsidRPr="00D0509A" w:rsidRDefault="006A5048" w:rsidP="006A5048">
      <w:pPr>
        <w:ind w:left="720"/>
      </w:pPr>
      <w:r w:rsidRPr="00D0509A">
        <w:t xml:space="preserve">4.  </w:t>
      </w:r>
      <w:r w:rsidRPr="00D0509A">
        <w:tab/>
        <w:t>Encourage collaboration with peers in partners or small groups.</w:t>
      </w:r>
    </w:p>
    <w:p w14:paraId="14DDE36C" w14:textId="77777777" w:rsidR="006A5048" w:rsidRPr="00D0509A" w:rsidRDefault="006A5048" w:rsidP="006A5048">
      <w:pPr>
        <w:ind w:left="720"/>
      </w:pPr>
      <w:r w:rsidRPr="00D0509A">
        <w:t xml:space="preserve">5.  </w:t>
      </w:r>
      <w:r w:rsidRPr="00D0509A">
        <w:tab/>
        <w:t>Allow students to work independently.</w:t>
      </w:r>
    </w:p>
    <w:p w14:paraId="1F6A749D" w14:textId="77777777" w:rsidR="006A5048" w:rsidRPr="00D0509A" w:rsidRDefault="006A5048" w:rsidP="006A5048">
      <w:pPr>
        <w:ind w:left="720"/>
      </w:pPr>
      <w:r w:rsidRPr="00D0509A">
        <w:t xml:space="preserve">6.  </w:t>
      </w:r>
      <w:r w:rsidRPr="00D0509A">
        <w:tab/>
        <w:t>Allow students to be positioned for maximum learning engagement.</w:t>
      </w:r>
    </w:p>
    <w:p w14:paraId="52085E5C" w14:textId="77777777" w:rsidR="006A5048" w:rsidRPr="00D0509A" w:rsidRDefault="006A5048" w:rsidP="006A5048">
      <w:pPr>
        <w:ind w:left="720"/>
      </w:pPr>
      <w:r w:rsidRPr="00D0509A">
        <w:t xml:space="preserve">7.  </w:t>
      </w:r>
      <w:r w:rsidRPr="00D0509A">
        <w:tab/>
        <w:t xml:space="preserve">Provide students with additional materials, if necessary.  </w:t>
      </w:r>
    </w:p>
    <w:p w14:paraId="2618D986" w14:textId="77777777" w:rsidR="006A5048" w:rsidRDefault="006A5048" w:rsidP="006A5048">
      <w:pPr>
        <w:ind w:left="1440" w:hanging="720"/>
      </w:pPr>
      <w:r w:rsidRPr="00D0509A">
        <w:t>8.</w:t>
      </w:r>
      <w:r w:rsidRPr="00D0509A">
        <w:tab/>
        <w:t>Provide supervision to students when working with plants.</w:t>
      </w:r>
    </w:p>
    <w:p w14:paraId="225DA4F3" w14:textId="77777777" w:rsidR="006A5048" w:rsidRPr="00C2403F" w:rsidRDefault="006A5048" w:rsidP="006A5048">
      <w:pPr>
        <w:ind w:left="1440" w:hanging="720"/>
      </w:pPr>
      <w:r>
        <w:t>9.</w:t>
      </w:r>
      <w:r>
        <w:tab/>
        <w:t>Provide physical prompts when necessary.</w:t>
      </w:r>
    </w:p>
    <w:p w14:paraId="7D8DCBC0" w14:textId="77777777" w:rsidR="00A36C0A" w:rsidRDefault="00005277" w:rsidP="00A36C0A">
      <w:pPr>
        <w:rPr>
          <w:rFonts w:asciiTheme="majorHAnsi" w:hAnsiTheme="majorHAnsi"/>
          <w:b/>
          <w:sz w:val="32"/>
          <w:szCs w:val="32"/>
        </w:rPr>
      </w:pPr>
      <w:r>
        <w:rPr>
          <w:rFonts w:asciiTheme="majorHAnsi" w:hAnsiTheme="majorHAnsi"/>
          <w:b/>
          <w:sz w:val="32"/>
          <w:szCs w:val="32"/>
        </w:rPr>
        <w:t>Assistive Technology Recommendations:</w:t>
      </w:r>
    </w:p>
    <w:p w14:paraId="43CE7DE9" w14:textId="77777777" w:rsidR="006A5048" w:rsidRPr="00D0509A" w:rsidRDefault="006A5048" w:rsidP="006A5048">
      <w:pPr>
        <w:ind w:left="1440" w:hanging="720"/>
        <w:rPr>
          <w:b/>
          <w:sz w:val="32"/>
          <w:szCs w:val="32"/>
        </w:rPr>
      </w:pPr>
      <w:r w:rsidRPr="00D0509A">
        <w:t xml:space="preserve">1.  </w:t>
      </w:r>
      <w:r w:rsidRPr="00D0509A">
        <w:tab/>
        <w:t>All students should have a means of expressive communication and a way to be actively engaged in learning.</w:t>
      </w:r>
    </w:p>
    <w:p w14:paraId="63C1228B" w14:textId="77777777" w:rsidR="006A5048" w:rsidRPr="00D0509A" w:rsidRDefault="006A5048" w:rsidP="006A5048">
      <w:pPr>
        <w:ind w:left="1440" w:hanging="720"/>
      </w:pPr>
      <w:r w:rsidRPr="00D0509A">
        <w:t xml:space="preserve">2.  </w:t>
      </w:r>
      <w:r w:rsidRPr="00D0509A">
        <w:tab/>
        <w:t>Response modes may include, but are not limited to: eye gaze, gesturing or pointing to pictures/words/phrases, signing, low tech devices (GoTalks, etc.), or dynamic devices (iPad, etc.)</w:t>
      </w:r>
    </w:p>
    <w:p w14:paraId="0357129B" w14:textId="77777777" w:rsidR="006A5048" w:rsidRPr="00D0509A" w:rsidRDefault="006A5048" w:rsidP="006A5048">
      <w:pPr>
        <w:ind w:left="1440" w:hanging="720"/>
      </w:pPr>
      <w:r w:rsidRPr="00D0509A">
        <w:t xml:space="preserve">3.  </w:t>
      </w:r>
      <w:r w:rsidRPr="00D0509A">
        <w:tab/>
        <w:t xml:space="preserve">Lesson vocabulary, photos/pictures and graphic representations should be created and/or printed prior to the lesson to provide all students with an opportunity to be engaged in discussion. </w:t>
      </w:r>
    </w:p>
    <w:p w14:paraId="3E716B32" w14:textId="77777777" w:rsidR="006A5048" w:rsidRPr="00D0509A" w:rsidRDefault="006A5048" w:rsidP="006A5048">
      <w:pPr>
        <w:ind w:left="1440" w:hanging="720"/>
      </w:pPr>
      <w:r w:rsidRPr="00D0509A">
        <w:t>4.</w:t>
      </w:r>
      <w:r w:rsidRPr="00D0509A">
        <w:tab/>
        <w:t>When possible, provide students with text to speech options.   Articles and passages from Readworks.org have this option.</w:t>
      </w:r>
    </w:p>
    <w:p w14:paraId="202A416C" w14:textId="77777777" w:rsidR="006A5048" w:rsidRPr="00C2403F" w:rsidRDefault="006A5048" w:rsidP="006A5048">
      <w:pPr>
        <w:ind w:left="1440" w:hanging="720"/>
      </w:pPr>
      <w:r w:rsidRPr="00D0509A">
        <w:t>5.</w:t>
      </w:r>
      <w:r w:rsidRPr="00D0509A">
        <w:tab/>
        <w:t xml:space="preserve">If students are writing in response to text or writing as a means of sharing information, provide students with alternates to pencils.  Speech to text and alternative pencils should be considered.  Find more information about alternative pencils here:  </w:t>
      </w:r>
      <w:hyperlink r:id="rId19" w:history="1">
        <w:r w:rsidRPr="00D0509A">
          <w:rPr>
            <w:color w:val="0563C1" w:themeColor="hyperlink"/>
            <w:u w:val="single"/>
          </w:rPr>
          <w:t>Weebly site for Alternative Pencils</w:t>
        </w:r>
      </w:hyperlink>
    </w:p>
    <w:p w14:paraId="101C8110" w14:textId="77777777" w:rsidR="009D5CC2" w:rsidRDefault="009D5CC2" w:rsidP="004C7426">
      <w:pPr>
        <w:rPr>
          <w:rFonts w:asciiTheme="majorHAnsi" w:hAnsiTheme="majorHAnsi"/>
          <w:b/>
          <w:sz w:val="32"/>
          <w:szCs w:val="32"/>
        </w:rPr>
      </w:pPr>
      <w:r w:rsidRPr="009D5CC2">
        <w:rPr>
          <w:rFonts w:asciiTheme="majorHAnsi" w:hAnsiTheme="majorHAnsi"/>
          <w:b/>
          <w:sz w:val="32"/>
          <w:szCs w:val="32"/>
        </w:rPr>
        <w:t>Technology Needed:</w:t>
      </w:r>
    </w:p>
    <w:p w14:paraId="308FF876" w14:textId="77777777" w:rsidR="00826BB8" w:rsidRPr="002A6066" w:rsidRDefault="00826BB8" w:rsidP="00826BB8">
      <w:pPr>
        <w:pStyle w:val="ListParagraph"/>
        <w:numPr>
          <w:ilvl w:val="0"/>
          <w:numId w:val="6"/>
        </w:numPr>
      </w:pPr>
      <w:r w:rsidRPr="002A6066">
        <w:t xml:space="preserve">Smartboard, </w:t>
      </w:r>
      <w:r w:rsidR="00AB1D66">
        <w:t>doc camera (for projecting text if there is no access to a Smartboard</w:t>
      </w:r>
    </w:p>
    <w:p w14:paraId="1E3BA2CE" w14:textId="77777777" w:rsidR="00C2403F" w:rsidRDefault="00C2403F" w:rsidP="004C7426">
      <w:pPr>
        <w:rPr>
          <w:rFonts w:asciiTheme="majorHAnsi" w:hAnsiTheme="majorHAnsi"/>
          <w:b/>
          <w:sz w:val="32"/>
          <w:szCs w:val="32"/>
        </w:rPr>
      </w:pPr>
      <w:r>
        <w:rPr>
          <w:rFonts w:asciiTheme="majorHAnsi" w:hAnsiTheme="majorHAnsi"/>
          <w:b/>
          <w:sz w:val="32"/>
          <w:szCs w:val="32"/>
        </w:rPr>
        <w:t>Additional Resources:</w:t>
      </w:r>
    </w:p>
    <w:p w14:paraId="70E18DCD" w14:textId="77777777" w:rsidR="00826BB8" w:rsidRDefault="00AB1D66" w:rsidP="00C2403F">
      <w:pPr>
        <w:pStyle w:val="ListParagraph"/>
        <w:numPr>
          <w:ilvl w:val="0"/>
          <w:numId w:val="5"/>
        </w:numPr>
      </w:pPr>
      <w:r>
        <w:t>Video:</w:t>
      </w:r>
      <w:r w:rsidR="00527288">
        <w:t xml:space="preserve">  </w:t>
      </w:r>
      <w:hyperlink r:id="rId20" w:history="1">
        <w:r w:rsidR="006D7CF0">
          <w:rPr>
            <w:color w:val="0000FF"/>
            <w:u w:val="single"/>
          </w:rPr>
          <w:t>The Universe: Our Solar System: Planet Earth</w:t>
        </w:r>
      </w:hyperlink>
    </w:p>
    <w:p w14:paraId="1809F0EE" w14:textId="77777777" w:rsidR="00AB1D66" w:rsidRDefault="00527288" w:rsidP="00C2403F">
      <w:pPr>
        <w:pStyle w:val="ListParagraph"/>
        <w:numPr>
          <w:ilvl w:val="0"/>
          <w:numId w:val="5"/>
        </w:numPr>
      </w:pPr>
      <w:r>
        <w:t>Website</w:t>
      </w:r>
      <w:r w:rsidR="00AB1D66">
        <w:t>:</w:t>
      </w:r>
      <w:r w:rsidRPr="00527288">
        <w:t xml:space="preserve"> </w:t>
      </w:r>
      <w:hyperlink r:id="rId21" w:history="1">
        <w:r>
          <w:rPr>
            <w:color w:val="0000FF"/>
            <w:u w:val="single"/>
          </w:rPr>
          <w:t>NASA Space Place</w:t>
        </w:r>
      </w:hyperlink>
    </w:p>
    <w:p w14:paraId="506C8CE3" w14:textId="77777777" w:rsidR="00AB1D66" w:rsidRDefault="00AB1D66" w:rsidP="00C2403F">
      <w:pPr>
        <w:pStyle w:val="ListParagraph"/>
        <w:numPr>
          <w:ilvl w:val="0"/>
          <w:numId w:val="5"/>
        </w:numPr>
      </w:pPr>
      <w:r>
        <w:t>Book:</w:t>
      </w:r>
      <w:r w:rsidR="006D7CF0">
        <w:t xml:space="preserve">  </w:t>
      </w:r>
      <w:r w:rsidR="006D7CF0" w:rsidRPr="006D7CF0">
        <w:rPr>
          <w:u w:val="single"/>
        </w:rPr>
        <w:t>The Magic School Bus Lost in the Solar System</w:t>
      </w:r>
      <w:r w:rsidR="006D7CF0">
        <w:t xml:space="preserve"> by J. Cole and B. Degen, authors and illustrators</w:t>
      </w:r>
    </w:p>
    <w:p w14:paraId="6F65C3AB" w14:textId="77777777" w:rsidR="00AB1D66" w:rsidRDefault="00AB1D66" w:rsidP="00C2403F">
      <w:pPr>
        <w:pStyle w:val="ListParagraph"/>
        <w:numPr>
          <w:ilvl w:val="0"/>
          <w:numId w:val="5"/>
        </w:numPr>
      </w:pPr>
      <w:r>
        <w:t>Book:</w:t>
      </w:r>
      <w:r w:rsidR="006D7CF0">
        <w:t xml:space="preserve">  </w:t>
      </w:r>
      <w:r w:rsidR="006D7CF0" w:rsidRPr="006D7CF0">
        <w:rPr>
          <w:u w:val="single"/>
        </w:rPr>
        <w:t>Explore My World Planets</w:t>
      </w:r>
      <w:r w:rsidR="006D7CF0">
        <w:t xml:space="preserve"> by B. Baines</w:t>
      </w:r>
    </w:p>
    <w:p w14:paraId="2E1063D8" w14:textId="77777777" w:rsidR="00F5100E" w:rsidRPr="00C2403F" w:rsidRDefault="00AB1D66" w:rsidP="00A17DBB">
      <w:pPr>
        <w:pStyle w:val="ListParagraph"/>
        <w:numPr>
          <w:ilvl w:val="0"/>
          <w:numId w:val="5"/>
        </w:numPr>
      </w:pPr>
      <w:r>
        <w:t>District-adopted Science curriculum</w:t>
      </w:r>
    </w:p>
    <w:p w14:paraId="45D31E86" w14:textId="77777777" w:rsidR="00C2403F" w:rsidRPr="009D5CC2" w:rsidRDefault="00C2403F" w:rsidP="004C7426">
      <w:pPr>
        <w:rPr>
          <w:rFonts w:asciiTheme="majorHAnsi" w:hAnsiTheme="majorHAnsi"/>
          <w:b/>
          <w:sz w:val="32"/>
          <w:szCs w:val="32"/>
        </w:rPr>
      </w:pPr>
    </w:p>
    <w:sectPr w:rsidR="00C2403F" w:rsidRPr="009D5C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81359" w14:textId="77777777" w:rsidR="00AB15EA" w:rsidRDefault="00AB15EA" w:rsidP="004C7426">
      <w:pPr>
        <w:spacing w:after="0" w:line="240" w:lineRule="auto"/>
      </w:pPr>
      <w:r>
        <w:separator/>
      </w:r>
    </w:p>
  </w:endnote>
  <w:endnote w:type="continuationSeparator" w:id="0">
    <w:p w14:paraId="1BE1430D" w14:textId="77777777" w:rsidR="00AB15EA" w:rsidRDefault="00AB15EA" w:rsidP="004C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FE5E8" w14:textId="77777777" w:rsidR="00AB15EA" w:rsidRDefault="00AB15EA" w:rsidP="004C7426">
      <w:pPr>
        <w:spacing w:after="0" w:line="240" w:lineRule="auto"/>
      </w:pPr>
      <w:r>
        <w:separator/>
      </w:r>
    </w:p>
  </w:footnote>
  <w:footnote w:type="continuationSeparator" w:id="0">
    <w:p w14:paraId="4DEFE63E" w14:textId="77777777" w:rsidR="00AB15EA" w:rsidRDefault="00AB15EA" w:rsidP="004C7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414"/>
    <w:multiLevelType w:val="hybridMultilevel"/>
    <w:tmpl w:val="B6DE0574"/>
    <w:lvl w:ilvl="0" w:tplc="8EB2CAA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833C7"/>
    <w:multiLevelType w:val="hybridMultilevel"/>
    <w:tmpl w:val="2266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57C35"/>
    <w:multiLevelType w:val="hybridMultilevel"/>
    <w:tmpl w:val="3050E890"/>
    <w:lvl w:ilvl="0" w:tplc="13DE6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4B30EE"/>
    <w:multiLevelType w:val="hybridMultilevel"/>
    <w:tmpl w:val="BCE09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AA2CA9"/>
    <w:multiLevelType w:val="hybridMultilevel"/>
    <w:tmpl w:val="34506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E901A7"/>
    <w:multiLevelType w:val="hybridMultilevel"/>
    <w:tmpl w:val="03E85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7A2092"/>
    <w:multiLevelType w:val="hybridMultilevel"/>
    <w:tmpl w:val="589A8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E124EB"/>
    <w:multiLevelType w:val="hybridMultilevel"/>
    <w:tmpl w:val="088E7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393EF3"/>
    <w:multiLevelType w:val="hybridMultilevel"/>
    <w:tmpl w:val="54F0E17A"/>
    <w:lvl w:ilvl="0" w:tplc="87C415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DB1808"/>
    <w:multiLevelType w:val="hybridMultilevel"/>
    <w:tmpl w:val="2592CDDA"/>
    <w:lvl w:ilvl="0" w:tplc="5CBC167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8682846">
    <w:abstractNumId w:val="6"/>
  </w:num>
  <w:num w:numId="2" w16cid:durableId="2042129406">
    <w:abstractNumId w:val="1"/>
  </w:num>
  <w:num w:numId="3" w16cid:durableId="1785804884">
    <w:abstractNumId w:val="3"/>
  </w:num>
  <w:num w:numId="4" w16cid:durableId="343089725">
    <w:abstractNumId w:val="5"/>
  </w:num>
  <w:num w:numId="5" w16cid:durableId="817769977">
    <w:abstractNumId w:val="4"/>
  </w:num>
  <w:num w:numId="6" w16cid:durableId="511576475">
    <w:abstractNumId w:val="7"/>
  </w:num>
  <w:num w:numId="7" w16cid:durableId="163211243">
    <w:abstractNumId w:val="9"/>
  </w:num>
  <w:num w:numId="8" w16cid:durableId="1968581400">
    <w:abstractNumId w:val="8"/>
  </w:num>
  <w:num w:numId="9" w16cid:durableId="41057331">
    <w:abstractNumId w:val="0"/>
  </w:num>
  <w:num w:numId="10" w16cid:durableId="1711605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26"/>
    <w:rsid w:val="00005277"/>
    <w:rsid w:val="000D5C00"/>
    <w:rsid w:val="001456C9"/>
    <w:rsid w:val="001728BF"/>
    <w:rsid w:val="001948FA"/>
    <w:rsid w:val="001A5EAD"/>
    <w:rsid w:val="001E6489"/>
    <w:rsid w:val="002626E5"/>
    <w:rsid w:val="0029379D"/>
    <w:rsid w:val="002A6066"/>
    <w:rsid w:val="002E2535"/>
    <w:rsid w:val="002E3F05"/>
    <w:rsid w:val="002F2F79"/>
    <w:rsid w:val="002F4E2C"/>
    <w:rsid w:val="002F6705"/>
    <w:rsid w:val="00307B4F"/>
    <w:rsid w:val="003112D8"/>
    <w:rsid w:val="003120DD"/>
    <w:rsid w:val="0034608F"/>
    <w:rsid w:val="0037001C"/>
    <w:rsid w:val="00372461"/>
    <w:rsid w:val="003A298E"/>
    <w:rsid w:val="004235BC"/>
    <w:rsid w:val="004444E5"/>
    <w:rsid w:val="00483E55"/>
    <w:rsid w:val="004B43BF"/>
    <w:rsid w:val="004C7426"/>
    <w:rsid w:val="004D6558"/>
    <w:rsid w:val="004D7B62"/>
    <w:rsid w:val="00502AB0"/>
    <w:rsid w:val="00521FCC"/>
    <w:rsid w:val="00527288"/>
    <w:rsid w:val="005678B2"/>
    <w:rsid w:val="005935A2"/>
    <w:rsid w:val="005B00F1"/>
    <w:rsid w:val="005C7F4F"/>
    <w:rsid w:val="005D0BFF"/>
    <w:rsid w:val="005E4066"/>
    <w:rsid w:val="00632D63"/>
    <w:rsid w:val="0068427D"/>
    <w:rsid w:val="006A5048"/>
    <w:rsid w:val="006C26EE"/>
    <w:rsid w:val="006D33B9"/>
    <w:rsid w:val="006D7CF0"/>
    <w:rsid w:val="0070267A"/>
    <w:rsid w:val="00702FE0"/>
    <w:rsid w:val="00741D2D"/>
    <w:rsid w:val="00762275"/>
    <w:rsid w:val="00776D3B"/>
    <w:rsid w:val="007A0D41"/>
    <w:rsid w:val="007A2AA7"/>
    <w:rsid w:val="007E4D44"/>
    <w:rsid w:val="00826BB8"/>
    <w:rsid w:val="0083111B"/>
    <w:rsid w:val="008605F6"/>
    <w:rsid w:val="0088618D"/>
    <w:rsid w:val="008A6426"/>
    <w:rsid w:val="008D6764"/>
    <w:rsid w:val="00900D3D"/>
    <w:rsid w:val="009079CA"/>
    <w:rsid w:val="009138C7"/>
    <w:rsid w:val="00966F7C"/>
    <w:rsid w:val="0098312A"/>
    <w:rsid w:val="009A38B8"/>
    <w:rsid w:val="009C1903"/>
    <w:rsid w:val="009C33EB"/>
    <w:rsid w:val="009D5CC2"/>
    <w:rsid w:val="00A105D1"/>
    <w:rsid w:val="00A17DBB"/>
    <w:rsid w:val="00A36C0A"/>
    <w:rsid w:val="00AA57F5"/>
    <w:rsid w:val="00AB15EA"/>
    <w:rsid w:val="00AB1D66"/>
    <w:rsid w:val="00AF27F7"/>
    <w:rsid w:val="00B14F31"/>
    <w:rsid w:val="00B54D38"/>
    <w:rsid w:val="00B57D05"/>
    <w:rsid w:val="00B91AC7"/>
    <w:rsid w:val="00C2403F"/>
    <w:rsid w:val="00C61152"/>
    <w:rsid w:val="00C63842"/>
    <w:rsid w:val="00CB6007"/>
    <w:rsid w:val="00D35EE7"/>
    <w:rsid w:val="00D97C5C"/>
    <w:rsid w:val="00DB1E2C"/>
    <w:rsid w:val="00DE2827"/>
    <w:rsid w:val="00EE50EF"/>
    <w:rsid w:val="00F20D11"/>
    <w:rsid w:val="00F31622"/>
    <w:rsid w:val="00F5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3DE98"/>
  <w15:chartTrackingRefBased/>
  <w15:docId w15:val="{21C1C839-BBA8-4487-9FC3-BF03F4F8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4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74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4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74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742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C742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C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26"/>
  </w:style>
  <w:style w:type="paragraph" w:styleId="Footer">
    <w:name w:val="footer"/>
    <w:basedOn w:val="Normal"/>
    <w:link w:val="FooterChar"/>
    <w:uiPriority w:val="99"/>
    <w:unhideWhenUsed/>
    <w:rsid w:val="004C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26"/>
  </w:style>
  <w:style w:type="table" w:styleId="TableGrid">
    <w:name w:val="Table Grid"/>
    <w:basedOn w:val="TableNormal"/>
    <w:uiPriority w:val="39"/>
    <w:rsid w:val="0014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35A2"/>
    <w:pPr>
      <w:spacing w:after="0" w:line="240" w:lineRule="auto"/>
    </w:pPr>
  </w:style>
  <w:style w:type="paragraph" w:styleId="ListParagraph">
    <w:name w:val="List Paragraph"/>
    <w:basedOn w:val="Normal"/>
    <w:uiPriority w:val="34"/>
    <w:qFormat/>
    <w:rsid w:val="0070267A"/>
    <w:pPr>
      <w:ind w:left="720"/>
      <w:contextualSpacing/>
    </w:pPr>
  </w:style>
  <w:style w:type="paragraph" w:styleId="BalloonText">
    <w:name w:val="Balloon Text"/>
    <w:basedOn w:val="Normal"/>
    <w:link w:val="BalloonTextChar"/>
    <w:uiPriority w:val="99"/>
    <w:semiHidden/>
    <w:unhideWhenUsed/>
    <w:rsid w:val="009D5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CC2"/>
    <w:rPr>
      <w:rFonts w:ascii="Segoe UI" w:hAnsi="Segoe UI" w:cs="Segoe UI"/>
      <w:sz w:val="18"/>
      <w:szCs w:val="18"/>
    </w:rPr>
  </w:style>
  <w:style w:type="character" w:styleId="Hyperlink">
    <w:name w:val="Hyperlink"/>
    <w:basedOn w:val="DefaultParagraphFont"/>
    <w:uiPriority w:val="99"/>
    <w:unhideWhenUsed/>
    <w:rsid w:val="00826B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works.org/article/Planets/adfa1cb6-ce8c-4863-a87a-f9ffeccc8080" TargetMode="External"/><Relationship Id="rId13" Type="http://schemas.openxmlformats.org/officeDocument/2006/relationships/hyperlink" Target="https://www.readworks.org/article/Planets/adfa1cb6-ce8c-4863-a87a-f9ffeccc8080" TargetMode="External"/><Relationship Id="rId18" Type="http://schemas.openxmlformats.org/officeDocument/2006/relationships/hyperlink" Target="https://www.readworks.org/article/Planets/adfa1cb6-ce8c-4863-a87a-f9ffeccc8080" TargetMode="External"/><Relationship Id="rId3" Type="http://schemas.openxmlformats.org/officeDocument/2006/relationships/styles" Target="styles.xml"/><Relationship Id="rId21" Type="http://schemas.openxmlformats.org/officeDocument/2006/relationships/hyperlink" Target="https://spaceplace.nasa.gov/all-about-venus/en/" TargetMode="External"/><Relationship Id="rId7" Type="http://schemas.openxmlformats.org/officeDocument/2006/relationships/endnotes" Target="endnotes.xml"/><Relationship Id="rId12" Type="http://schemas.openxmlformats.org/officeDocument/2006/relationships/hyperlink" Target="https://www.youtube.com/watch?v=IDhapt7nw4A" TargetMode="External"/><Relationship Id="rId17" Type="http://schemas.openxmlformats.org/officeDocument/2006/relationships/hyperlink" Target="https://video.nationalgeographic.com/video/science/101-videos/00000166-8411-da07-abef-f777edcf0000" TargetMode="External"/><Relationship Id="rId2" Type="http://schemas.openxmlformats.org/officeDocument/2006/relationships/numbering" Target="numbering.xml"/><Relationship Id="rId16" Type="http://schemas.openxmlformats.org/officeDocument/2006/relationships/hyperlink" Target="https://www.readworks.org/article/Planets/adfa1cb6-ce8c-4863-a87a-f9ffeccc8080" TargetMode="External"/><Relationship Id="rId20" Type="http://schemas.openxmlformats.org/officeDocument/2006/relationships/hyperlink" Target="https://www.youtube.com/watch?v=GoQ0tO-ol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Dhapt7nw4A" TargetMode="External"/><Relationship Id="rId5" Type="http://schemas.openxmlformats.org/officeDocument/2006/relationships/webSettings" Target="webSettings.xml"/><Relationship Id="rId15" Type="http://schemas.openxmlformats.org/officeDocument/2006/relationships/hyperlink" Target="https://www.youtube.com/watch?v=IDhapt7nw4A" TargetMode="External"/><Relationship Id="rId23" Type="http://schemas.openxmlformats.org/officeDocument/2006/relationships/theme" Target="theme/theme1.xml"/><Relationship Id="rId10" Type="http://schemas.openxmlformats.org/officeDocument/2006/relationships/hyperlink" Target="https://video.nationalgeographic.com/video/science/101-videos/00000166-8411-da07-abef-f777edcf0000" TargetMode="External"/><Relationship Id="rId19" Type="http://schemas.openxmlformats.org/officeDocument/2006/relationships/hyperlink" Target="file:///C:\Users\nicholsond\Desktop\Summer%20contract%202019\3-5%20Science%20Plans%202019\alternativepencils.weebly.com" TargetMode="External"/><Relationship Id="rId4" Type="http://schemas.openxmlformats.org/officeDocument/2006/relationships/settings" Target="settings.xml"/><Relationship Id="rId9" Type="http://schemas.openxmlformats.org/officeDocument/2006/relationships/hyperlink" Target="https://www.readworks.org/article/Planets/adfa1cb6-ce8c-4863-a87a-f9ffeccc8080" TargetMode="External"/><Relationship Id="rId14" Type="http://schemas.openxmlformats.org/officeDocument/2006/relationships/hyperlink" Target="https://www.readworks.org/article/Planets/adfa1cb6-ce8c-4863-a87a-f9ffeccc808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0E31C-CA17-4781-A666-85CDDC89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5</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Pruitt.Jeff@ACCESS Project</cp:lastModifiedBy>
  <cp:revision>13</cp:revision>
  <cp:lastPrinted>2017-06-07T16:00:00Z</cp:lastPrinted>
  <dcterms:created xsi:type="dcterms:W3CDTF">2019-05-31T15:31:00Z</dcterms:created>
  <dcterms:modified xsi:type="dcterms:W3CDTF">2022-05-11T14:21:00Z</dcterms:modified>
</cp:coreProperties>
</file>